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5F7" w14:textId="513FF50A" w:rsidR="00600518" w:rsidRPr="00627B68" w:rsidRDefault="00600518" w:rsidP="00600518">
      <w:pPr>
        <w:jc w:val="center"/>
        <w:rPr>
          <w:rFonts w:ascii="Times New Roman" w:hAnsi="Times New Roman" w:cs="Times New Roman"/>
          <w:b/>
        </w:rPr>
      </w:pPr>
      <w:r w:rsidRPr="00627B68">
        <w:rPr>
          <w:rFonts w:ascii="Times New Roman" w:hAnsi="Times New Roman" w:cs="Times New Roman"/>
          <w:b/>
          <w:noProof/>
          <w:lang w:eastAsia="en-GB"/>
        </w:rPr>
        <w:drawing>
          <wp:inline distT="0" distB="0" distL="0" distR="0" wp14:anchorId="1DA86364" wp14:editId="2DF5EDD5">
            <wp:extent cx="2271939" cy="97794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BEBA8EAE-BF5A-486C-A8C5-ECC9F3942E4B}">
                          <a14:imgProps xmlns:a14="http://schemas.microsoft.com/office/drawing/2010/main">
                            <a14:imgLayer r:embed="rId12">
                              <a14:imgEffect>
                                <a14:saturation sat="98000"/>
                              </a14:imgEffect>
                            </a14:imgLayer>
                          </a14:imgProps>
                        </a:ext>
                        <a:ext uri="{28A0092B-C50C-407E-A947-70E740481C1C}">
                          <a14:useLocalDpi xmlns:a14="http://schemas.microsoft.com/office/drawing/2010/main"/>
                        </a:ext>
                      </a:extLst>
                    </a:blip>
                    <a:stretch>
                      <a:fillRect/>
                    </a:stretch>
                  </pic:blipFill>
                  <pic:spPr>
                    <a:xfrm>
                      <a:off x="0" y="0"/>
                      <a:ext cx="2294783" cy="987774"/>
                    </a:xfrm>
                    <a:prstGeom prst="rect">
                      <a:avLst/>
                    </a:prstGeom>
                  </pic:spPr>
                </pic:pic>
              </a:graphicData>
            </a:graphic>
          </wp:inline>
        </w:drawing>
      </w:r>
    </w:p>
    <w:p w14:paraId="1BAEFFB9" w14:textId="77777777" w:rsidR="00600518" w:rsidRPr="00627B68" w:rsidRDefault="00600518" w:rsidP="009F7E3A">
      <w:pPr>
        <w:rPr>
          <w:rFonts w:ascii="Times New Roman" w:hAnsi="Times New Roman" w:cs="Times New Roman"/>
          <w:b/>
        </w:rPr>
      </w:pPr>
    </w:p>
    <w:p w14:paraId="688B887B" w14:textId="22735D91" w:rsidR="00600518" w:rsidRPr="00627B68" w:rsidRDefault="007B7755" w:rsidP="000C7FCF">
      <w:pPr>
        <w:jc w:val="center"/>
        <w:rPr>
          <w:rFonts w:ascii="Times New Roman" w:hAnsi="Times New Roman" w:cs="Times New Roman"/>
          <w:b/>
        </w:rPr>
      </w:pPr>
      <w:r w:rsidRPr="00627B68">
        <w:rPr>
          <w:rFonts w:ascii="Times New Roman" w:hAnsi="Times New Roman" w:cs="Times New Roman"/>
          <w:b/>
        </w:rPr>
        <w:t xml:space="preserve">Voluntary </w:t>
      </w:r>
      <w:r w:rsidR="00DB6028">
        <w:rPr>
          <w:rFonts w:ascii="Times New Roman" w:hAnsi="Times New Roman" w:cs="Times New Roman"/>
          <w:b/>
        </w:rPr>
        <w:t>r</w:t>
      </w:r>
      <w:r w:rsidRPr="00627B68">
        <w:rPr>
          <w:rFonts w:ascii="Times New Roman" w:hAnsi="Times New Roman" w:cs="Times New Roman"/>
          <w:b/>
        </w:rPr>
        <w:t xml:space="preserve">eturn </w:t>
      </w:r>
      <w:r w:rsidR="00DB6028">
        <w:rPr>
          <w:rFonts w:ascii="Times New Roman" w:hAnsi="Times New Roman" w:cs="Times New Roman"/>
          <w:b/>
        </w:rPr>
        <w:t>d</w:t>
      </w:r>
      <w:r w:rsidRPr="00627B68">
        <w:rPr>
          <w:rFonts w:ascii="Times New Roman" w:hAnsi="Times New Roman" w:cs="Times New Roman"/>
          <w:b/>
        </w:rPr>
        <w:t xml:space="preserve">eclaration </w:t>
      </w:r>
      <w:r w:rsidR="00DB6028">
        <w:rPr>
          <w:rFonts w:ascii="Times New Roman" w:hAnsi="Times New Roman" w:cs="Times New Roman"/>
          <w:b/>
        </w:rPr>
        <w:t>f</w:t>
      </w:r>
      <w:r w:rsidRPr="00627B68">
        <w:rPr>
          <w:rFonts w:ascii="Times New Roman" w:hAnsi="Times New Roman" w:cs="Times New Roman"/>
          <w:b/>
        </w:rPr>
        <w:t>orm</w:t>
      </w:r>
    </w:p>
    <w:p w14:paraId="7441EC44" w14:textId="324FC987" w:rsidR="00850DDC" w:rsidRDefault="00850DDC" w:rsidP="00E7546A">
      <w:pPr>
        <w:rPr>
          <w:rFonts w:ascii="Times New Roman" w:hAnsi="Times New Roman" w:cs="Times New Roman"/>
          <w:b/>
        </w:rPr>
      </w:pPr>
    </w:p>
    <w:p w14:paraId="6A755521" w14:textId="77777777" w:rsidR="00850DDC" w:rsidRDefault="00850DDC" w:rsidP="00E7546A">
      <w:pPr>
        <w:rPr>
          <w:rFonts w:ascii="Times New Roman" w:hAnsi="Times New Roman" w:cs="Times New Roman"/>
          <w:b/>
        </w:rPr>
      </w:pPr>
      <w:bookmarkStart w:id="0" w:name="_GoBack"/>
      <w:bookmarkEnd w:id="0"/>
    </w:p>
    <w:p w14:paraId="6D31E32E" w14:textId="11545125" w:rsidR="00600518" w:rsidRPr="00627B68" w:rsidRDefault="00845E85" w:rsidP="003637B3">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rPr>
      </w:pPr>
      <w:r>
        <w:rPr>
          <w:rFonts w:ascii="Times New Roman" w:hAnsi="Times New Roman" w:cs="Times New Roman"/>
          <w:b/>
        </w:rPr>
        <w:t xml:space="preserve">NOTE </w:t>
      </w:r>
      <w:r w:rsidR="00600518" w:rsidRPr="00627B68">
        <w:rPr>
          <w:rFonts w:ascii="Times New Roman" w:hAnsi="Times New Roman" w:cs="Times New Roman"/>
          <w:b/>
        </w:rPr>
        <w:t xml:space="preserve">FOR IOM STAFF/PARTNERS: </w:t>
      </w:r>
    </w:p>
    <w:p w14:paraId="08337FAA" w14:textId="4999DA90" w:rsidR="00600518" w:rsidRPr="00F41292" w:rsidRDefault="00C1130D" w:rsidP="003637B3">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sz w:val="21"/>
        </w:rPr>
      </w:pPr>
      <w:proofErr w:type="gramStart"/>
      <w:r w:rsidRPr="004B5826">
        <w:rPr>
          <w:rFonts w:ascii="Times New Roman" w:hAnsi="Times New Roman" w:cs="Times New Roman"/>
          <w:b/>
          <w:i/>
          <w:sz w:val="21"/>
        </w:rPr>
        <w:t xml:space="preserve">Each </w:t>
      </w:r>
      <w:r w:rsidR="00600518" w:rsidRPr="004B5826">
        <w:rPr>
          <w:rFonts w:ascii="Times New Roman" w:hAnsi="Times New Roman" w:cs="Times New Roman"/>
          <w:b/>
          <w:i/>
          <w:sz w:val="21"/>
        </w:rPr>
        <w:t>individual</w:t>
      </w:r>
      <w:proofErr w:type="gramEnd"/>
      <w:r w:rsidR="00600518" w:rsidRPr="00F41292">
        <w:rPr>
          <w:rFonts w:ascii="Times New Roman" w:hAnsi="Times New Roman" w:cs="Times New Roman"/>
          <w:i/>
          <w:sz w:val="21"/>
        </w:rPr>
        <w:t xml:space="preserve"> who </w:t>
      </w:r>
      <w:r w:rsidR="00251DD0">
        <w:rPr>
          <w:rFonts w:ascii="Times New Roman" w:hAnsi="Times New Roman" w:cs="Times New Roman"/>
          <w:i/>
          <w:sz w:val="21"/>
        </w:rPr>
        <w:t xml:space="preserve">is eligible and is being considered </w:t>
      </w:r>
      <w:r w:rsidR="00600518" w:rsidRPr="00F41292">
        <w:rPr>
          <w:rFonts w:ascii="Times New Roman" w:hAnsi="Times New Roman" w:cs="Times New Roman"/>
          <w:i/>
          <w:sz w:val="21"/>
        </w:rPr>
        <w:t xml:space="preserve">for IOM voluntary return </w:t>
      </w:r>
      <w:r w:rsidR="00251E12" w:rsidRPr="00251E12">
        <w:rPr>
          <w:rFonts w:ascii="Times New Roman" w:hAnsi="Times New Roman" w:cs="Times New Roman"/>
          <w:i/>
          <w:sz w:val="21"/>
        </w:rPr>
        <w:t>(</w:t>
      </w:r>
      <w:r w:rsidR="00C222A5" w:rsidRPr="00251E12">
        <w:rPr>
          <w:rFonts w:ascii="Times New Roman" w:hAnsi="Times New Roman" w:cs="Times New Roman"/>
          <w:i/>
          <w:sz w:val="21"/>
        </w:rPr>
        <w:t>and reintegration</w:t>
      </w:r>
      <w:r w:rsidR="00251E12" w:rsidRPr="00251E12">
        <w:rPr>
          <w:rFonts w:ascii="Times New Roman" w:hAnsi="Times New Roman" w:cs="Times New Roman"/>
          <w:i/>
          <w:sz w:val="21"/>
        </w:rPr>
        <w:t>)</w:t>
      </w:r>
      <w:r w:rsidR="00C222A5" w:rsidRPr="00F41292">
        <w:rPr>
          <w:rFonts w:ascii="Times New Roman" w:eastAsia="Times New Roman" w:hAnsi="Times New Roman" w:cs="Times New Roman"/>
          <w:b/>
          <w:bCs/>
          <w:color w:val="7F7F7F"/>
          <w:spacing w:val="2"/>
        </w:rPr>
        <w:t xml:space="preserve"> </w:t>
      </w:r>
      <w:r w:rsidR="00600518" w:rsidRPr="00F41292">
        <w:rPr>
          <w:rFonts w:ascii="Times New Roman" w:hAnsi="Times New Roman" w:cs="Times New Roman"/>
          <w:i/>
          <w:sz w:val="21"/>
        </w:rPr>
        <w:t xml:space="preserve">assistance </w:t>
      </w:r>
      <w:r w:rsidR="00600518" w:rsidRPr="004B5826">
        <w:rPr>
          <w:rFonts w:ascii="Times New Roman" w:hAnsi="Times New Roman" w:cs="Times New Roman"/>
          <w:b/>
          <w:i/>
          <w:sz w:val="21"/>
        </w:rPr>
        <w:t xml:space="preserve">must be able to understand </w:t>
      </w:r>
      <w:r w:rsidR="009F7E3A" w:rsidRPr="004B5826">
        <w:rPr>
          <w:rFonts w:ascii="Times New Roman" w:hAnsi="Times New Roman" w:cs="Times New Roman"/>
          <w:b/>
          <w:i/>
          <w:sz w:val="21"/>
        </w:rPr>
        <w:t xml:space="preserve">the </w:t>
      </w:r>
      <w:r w:rsidR="00600518" w:rsidRPr="004B5826">
        <w:rPr>
          <w:rFonts w:ascii="Times New Roman" w:hAnsi="Times New Roman" w:cs="Times New Roman"/>
          <w:b/>
          <w:i/>
          <w:sz w:val="21"/>
        </w:rPr>
        <w:t>content of this form before signing</w:t>
      </w:r>
      <w:r w:rsidR="00600518" w:rsidRPr="00F41292">
        <w:rPr>
          <w:rFonts w:ascii="Times New Roman" w:hAnsi="Times New Roman" w:cs="Times New Roman"/>
          <w:i/>
          <w:sz w:val="21"/>
        </w:rPr>
        <w:t>. Please allow the individual to read the form (</w:t>
      </w:r>
      <w:r w:rsidR="00551836">
        <w:rPr>
          <w:rFonts w:ascii="Times New Roman" w:hAnsi="Times New Roman" w:cs="Times New Roman"/>
          <w:i/>
          <w:sz w:val="21"/>
        </w:rPr>
        <w:t>and</w:t>
      </w:r>
      <w:r w:rsidR="00551836" w:rsidRPr="00F41292">
        <w:rPr>
          <w:rFonts w:ascii="Times New Roman" w:hAnsi="Times New Roman" w:cs="Times New Roman"/>
          <w:i/>
          <w:sz w:val="21"/>
        </w:rPr>
        <w:t xml:space="preserve"> </w:t>
      </w:r>
      <w:r w:rsidR="00600518" w:rsidRPr="00F41292">
        <w:rPr>
          <w:rFonts w:ascii="Times New Roman" w:hAnsi="Times New Roman" w:cs="Times New Roman"/>
          <w:i/>
          <w:sz w:val="21"/>
        </w:rPr>
        <w:t xml:space="preserve">ensure it </w:t>
      </w:r>
      <w:r w:rsidR="002018D7">
        <w:rPr>
          <w:rFonts w:ascii="Times New Roman" w:hAnsi="Times New Roman" w:cs="Times New Roman"/>
          <w:i/>
          <w:sz w:val="21"/>
        </w:rPr>
        <w:t xml:space="preserve">is </w:t>
      </w:r>
      <w:r w:rsidR="00600518" w:rsidRPr="00F41292">
        <w:rPr>
          <w:rFonts w:ascii="Times New Roman" w:hAnsi="Times New Roman" w:cs="Times New Roman"/>
          <w:i/>
          <w:sz w:val="21"/>
        </w:rPr>
        <w:t>translated in a language understood by the applicant)</w:t>
      </w:r>
      <w:r w:rsidR="00D9710C" w:rsidRPr="00F41292">
        <w:rPr>
          <w:rFonts w:ascii="Times New Roman" w:hAnsi="Times New Roman" w:cs="Times New Roman"/>
          <w:i/>
          <w:sz w:val="21"/>
        </w:rPr>
        <w:t xml:space="preserve"> </w:t>
      </w:r>
      <w:r w:rsidR="00600518" w:rsidRPr="00F41292">
        <w:rPr>
          <w:rFonts w:ascii="Times New Roman" w:hAnsi="Times New Roman" w:cs="Times New Roman"/>
          <w:i/>
          <w:sz w:val="21"/>
        </w:rPr>
        <w:t>and explain it</w:t>
      </w:r>
      <w:r w:rsidR="001912F7">
        <w:rPr>
          <w:rFonts w:ascii="Times New Roman" w:hAnsi="Times New Roman" w:cs="Times New Roman"/>
          <w:i/>
          <w:sz w:val="21"/>
        </w:rPr>
        <w:t>s meaning as well as its content</w:t>
      </w:r>
      <w:r w:rsidR="00600518" w:rsidRPr="00F41292">
        <w:rPr>
          <w:rFonts w:ascii="Times New Roman" w:hAnsi="Times New Roman" w:cs="Times New Roman"/>
          <w:i/>
          <w:sz w:val="21"/>
        </w:rPr>
        <w:t xml:space="preserve"> before asking him/her to sign </w:t>
      </w:r>
      <w:r w:rsidR="00EE4A09">
        <w:rPr>
          <w:rFonts w:ascii="Times New Roman" w:hAnsi="Times New Roman" w:cs="Times New Roman"/>
          <w:i/>
          <w:sz w:val="21"/>
        </w:rPr>
        <w:t>it</w:t>
      </w:r>
      <w:r w:rsidR="00600518" w:rsidRPr="00F41292">
        <w:rPr>
          <w:rFonts w:ascii="Times New Roman" w:hAnsi="Times New Roman" w:cs="Times New Roman"/>
          <w:i/>
          <w:sz w:val="21"/>
        </w:rPr>
        <w:t>.</w:t>
      </w:r>
    </w:p>
    <w:p w14:paraId="21A00484" w14:textId="77777777" w:rsidR="008E53EE" w:rsidRPr="00F41292" w:rsidRDefault="008E53EE">
      <w:pPr>
        <w:rPr>
          <w:rFonts w:ascii="Times New Roman" w:hAnsi="Times New Roman" w:cs="Times New Roman"/>
          <w:b/>
        </w:rPr>
      </w:pPr>
    </w:p>
    <w:p w14:paraId="69328498" w14:textId="74BE041A" w:rsidR="002018D7" w:rsidRPr="003637B3" w:rsidRDefault="00387C20" w:rsidP="003637B3">
      <w:pPr>
        <w:autoSpaceDE w:val="0"/>
        <w:autoSpaceDN w:val="0"/>
        <w:adjustRightInd w:val="0"/>
        <w:spacing w:line="276" w:lineRule="auto"/>
        <w:jc w:val="both"/>
        <w:rPr>
          <w:rFonts w:ascii="Times New Roman" w:hAnsi="Times New Roman" w:cs="Times New Roman"/>
          <w:color w:val="000000"/>
        </w:rPr>
      </w:pPr>
      <w:r w:rsidRPr="003637B3">
        <w:rPr>
          <w:rFonts w:ascii="Times New Roman" w:hAnsi="Times New Roman" w:cs="Times New Roman"/>
        </w:rPr>
        <w:t>I</w:t>
      </w:r>
      <w:r w:rsidR="003637B3" w:rsidRPr="003637B3">
        <w:rPr>
          <w:rFonts w:ascii="Times New Roman" w:hAnsi="Times New Roman" w:cs="Times New Roman"/>
        </w:rPr>
        <w:t xml:space="preserve">, </w:t>
      </w:r>
      <w:r w:rsidR="003637B3" w:rsidRPr="003637B3">
        <w:rPr>
          <w:rFonts w:ascii="Times New Roman" w:hAnsi="Times New Roman" w:cs="Times New Roman"/>
          <w:lang w:val="x-none"/>
        </w:rPr>
        <w:t>the undersigned</w:t>
      </w:r>
      <w:r w:rsidR="003637B3" w:rsidRPr="003637B3">
        <w:rPr>
          <w:rFonts w:ascii="Times New Roman" w:hAnsi="Times New Roman" w:cs="Times New Roman"/>
          <w:lang w:val="en-US"/>
        </w:rPr>
        <w:t>,</w:t>
      </w:r>
      <w:r w:rsidR="003637B3" w:rsidRPr="003637B3">
        <w:rPr>
          <w:rFonts w:ascii="Times New Roman" w:hAnsi="Times New Roman" w:cs="Times New Roman"/>
          <w:lang w:val="x-none"/>
        </w:rPr>
        <w:t xml:space="preserve"> </w:t>
      </w:r>
      <w:bookmarkStart w:id="1" w:name="_Hlk507084320"/>
      <w:r w:rsidR="003637B3" w:rsidRPr="003637B3">
        <w:rPr>
          <w:rFonts w:ascii="Times New Roman" w:hAnsi="Times New Roman" w:cs="Times New Roman"/>
        </w:rPr>
        <w:t xml:space="preserve">_________________________________, </w:t>
      </w:r>
      <w:r w:rsidRPr="003637B3">
        <w:rPr>
          <w:rFonts w:ascii="Times New Roman" w:hAnsi="Times New Roman" w:cs="Times New Roman"/>
        </w:rPr>
        <w:t xml:space="preserve"> </w:t>
      </w:r>
      <w:bookmarkEnd w:id="1"/>
      <w:r w:rsidR="00C1130D" w:rsidRPr="003637B3">
        <w:rPr>
          <w:rFonts w:ascii="Times New Roman" w:hAnsi="Times New Roman" w:cs="Times New Roman"/>
        </w:rPr>
        <w:t xml:space="preserve">hereby </w:t>
      </w:r>
      <w:r w:rsidR="009F7E3A" w:rsidRPr="003637B3">
        <w:rPr>
          <w:rFonts w:ascii="Times New Roman" w:hAnsi="Times New Roman" w:cs="Times New Roman"/>
        </w:rPr>
        <w:t>express my</w:t>
      </w:r>
      <w:r w:rsidR="00D9710C" w:rsidRPr="003637B3">
        <w:rPr>
          <w:rFonts w:ascii="Times New Roman" w:hAnsi="Times New Roman" w:cs="Times New Roman"/>
        </w:rPr>
        <w:t xml:space="preserve"> </w:t>
      </w:r>
      <w:r w:rsidR="00076ACE" w:rsidRPr="003637B3">
        <w:rPr>
          <w:rFonts w:ascii="Times New Roman" w:hAnsi="Times New Roman" w:cs="Times New Roman"/>
        </w:rPr>
        <w:t>will</w:t>
      </w:r>
      <w:r w:rsidRPr="003637B3">
        <w:rPr>
          <w:rFonts w:ascii="Times New Roman" w:hAnsi="Times New Roman" w:cs="Times New Roman"/>
        </w:rPr>
        <w:t xml:space="preserve"> to return to my home country or a third country (where </w:t>
      </w:r>
      <w:r w:rsidR="0022156C" w:rsidRPr="003637B3">
        <w:rPr>
          <w:rFonts w:ascii="Times New Roman" w:hAnsi="Times New Roman" w:cs="Times New Roman"/>
        </w:rPr>
        <w:t xml:space="preserve">I am </w:t>
      </w:r>
      <w:r w:rsidRPr="003637B3">
        <w:rPr>
          <w:rFonts w:ascii="Times New Roman" w:hAnsi="Times New Roman" w:cs="Times New Roman"/>
        </w:rPr>
        <w:t>entitled to permanent residence), which is</w:t>
      </w:r>
      <w:r w:rsidR="00C1130D" w:rsidRPr="003637B3">
        <w:rPr>
          <w:rFonts w:ascii="Times New Roman" w:hAnsi="Times New Roman" w:cs="Times New Roman"/>
        </w:rPr>
        <w:t>__________</w:t>
      </w:r>
      <w:r w:rsidRPr="003637B3">
        <w:rPr>
          <w:rFonts w:ascii="Times New Roman" w:hAnsi="Times New Roman" w:cs="Times New Roman"/>
        </w:rPr>
        <w:t>_________________, through the assistance of the International Organization for Migration (hereinafter</w:t>
      </w:r>
      <w:r w:rsidR="0022156C" w:rsidRPr="003637B3">
        <w:rPr>
          <w:rFonts w:ascii="Times New Roman" w:hAnsi="Times New Roman" w:cs="Times New Roman"/>
        </w:rPr>
        <w:t xml:space="preserve"> </w:t>
      </w:r>
      <w:r w:rsidRPr="003637B3">
        <w:rPr>
          <w:rFonts w:ascii="Times New Roman" w:hAnsi="Times New Roman" w:cs="Times New Roman"/>
        </w:rPr>
        <w:t xml:space="preserve">IOM). </w:t>
      </w:r>
    </w:p>
    <w:p w14:paraId="1DB35BFC" w14:textId="77777777" w:rsidR="000C7FCF" w:rsidRPr="003637B3" w:rsidRDefault="000C7FCF" w:rsidP="003637B3">
      <w:pPr>
        <w:autoSpaceDE w:val="0"/>
        <w:autoSpaceDN w:val="0"/>
        <w:adjustRightInd w:val="0"/>
        <w:spacing w:line="276" w:lineRule="auto"/>
        <w:jc w:val="both"/>
        <w:rPr>
          <w:rFonts w:ascii="Times New Roman" w:hAnsi="Times New Roman" w:cs="Times New Roman"/>
        </w:rPr>
      </w:pPr>
    </w:p>
    <w:p w14:paraId="64D12FF7" w14:textId="4956674A" w:rsidR="007A1DB8" w:rsidRPr="005C18E0" w:rsidRDefault="009F7E3A" w:rsidP="003637B3">
      <w:pPr>
        <w:spacing w:line="276" w:lineRule="auto"/>
        <w:jc w:val="both"/>
        <w:rPr>
          <w:rFonts w:ascii="Times New Roman" w:hAnsi="Times New Roman" w:cs="Times New Roman"/>
          <w:color w:val="000000"/>
        </w:rPr>
      </w:pPr>
      <w:r w:rsidRPr="003637B3">
        <w:rPr>
          <w:rFonts w:ascii="Times New Roman" w:hAnsi="Times New Roman" w:cs="Times New Roman"/>
          <w:color w:val="000000"/>
        </w:rPr>
        <w:t>I confirm that</w:t>
      </w:r>
      <w:r w:rsidR="00584115" w:rsidRPr="003637B3">
        <w:rPr>
          <w:rFonts w:ascii="Times New Roman" w:hAnsi="Times New Roman" w:cs="Times New Roman"/>
          <w:color w:val="000000"/>
        </w:rPr>
        <w:t xml:space="preserve"> I</w:t>
      </w:r>
      <w:r w:rsidRPr="003637B3">
        <w:rPr>
          <w:rFonts w:ascii="Times New Roman" w:hAnsi="Times New Roman" w:cs="Times New Roman"/>
          <w:color w:val="000000"/>
        </w:rPr>
        <w:t xml:space="preserve"> have been informed about</w:t>
      </w:r>
      <w:r w:rsidR="006E5658" w:rsidRPr="003637B3">
        <w:rPr>
          <w:rFonts w:ascii="Times New Roman" w:hAnsi="Times New Roman" w:cs="Times New Roman"/>
          <w:color w:val="000000"/>
        </w:rPr>
        <w:t xml:space="preserve"> </w:t>
      </w:r>
      <w:r w:rsidR="0040041F" w:rsidRPr="003637B3">
        <w:rPr>
          <w:rFonts w:ascii="Times New Roman" w:hAnsi="Times New Roman" w:cs="Times New Roman"/>
          <w:color w:val="000000"/>
        </w:rPr>
        <w:t xml:space="preserve">the </w:t>
      </w:r>
      <w:r w:rsidRPr="003637B3">
        <w:rPr>
          <w:rFonts w:ascii="Times New Roman" w:hAnsi="Times New Roman" w:cs="Times New Roman"/>
          <w:color w:val="000000"/>
        </w:rPr>
        <w:t xml:space="preserve">assistance </w:t>
      </w:r>
      <w:r w:rsidR="0040041F" w:rsidRPr="003637B3">
        <w:rPr>
          <w:rFonts w:ascii="Times New Roman" w:hAnsi="Times New Roman" w:cs="Times New Roman"/>
          <w:color w:val="000000"/>
        </w:rPr>
        <w:t xml:space="preserve">that I will receive </w:t>
      </w:r>
      <w:r w:rsidR="00105A51" w:rsidRPr="003637B3">
        <w:rPr>
          <w:rFonts w:ascii="Times New Roman" w:hAnsi="Times New Roman" w:cs="Times New Roman"/>
          <w:color w:val="000000"/>
        </w:rPr>
        <w:t xml:space="preserve">and the conditions of </w:t>
      </w:r>
      <w:r w:rsidRPr="003637B3">
        <w:rPr>
          <w:rFonts w:ascii="Times New Roman" w:hAnsi="Times New Roman" w:cs="Times New Roman"/>
          <w:color w:val="000000"/>
        </w:rPr>
        <w:t>the voluntary return</w:t>
      </w:r>
      <w:r w:rsidRPr="003637B3">
        <w:rPr>
          <w:rFonts w:ascii="Times New Roman" w:hAnsi="Times New Roman" w:cs="Times New Roman"/>
        </w:rPr>
        <w:t xml:space="preserve"> </w:t>
      </w:r>
      <w:r w:rsidR="00E81614" w:rsidRPr="003637B3">
        <w:rPr>
          <w:rFonts w:ascii="Times New Roman" w:eastAsia="Times New Roman" w:hAnsi="Times New Roman" w:cs="Times New Roman"/>
          <w:b/>
          <w:bCs/>
          <w:color w:val="7F7F7F"/>
          <w:spacing w:val="2"/>
        </w:rPr>
        <w:t>[a</w:t>
      </w:r>
      <w:r w:rsidR="00476EAC" w:rsidRPr="003637B3">
        <w:rPr>
          <w:rFonts w:ascii="Times New Roman" w:eastAsia="Times New Roman" w:hAnsi="Times New Roman" w:cs="Times New Roman"/>
          <w:b/>
          <w:bCs/>
          <w:color w:val="7F7F7F"/>
          <w:spacing w:val="2"/>
        </w:rPr>
        <w:t>nd reintegration</w:t>
      </w:r>
      <w:r w:rsidR="00E81614" w:rsidRPr="003637B3">
        <w:rPr>
          <w:rFonts w:ascii="Times New Roman" w:eastAsia="Times New Roman" w:hAnsi="Times New Roman" w:cs="Times New Roman"/>
          <w:b/>
          <w:bCs/>
          <w:color w:val="7F7F7F"/>
          <w:spacing w:val="2"/>
        </w:rPr>
        <w:t xml:space="preserve">] </w:t>
      </w:r>
      <w:r w:rsidRPr="003637B3">
        <w:rPr>
          <w:rFonts w:ascii="Times New Roman" w:hAnsi="Times New Roman" w:cs="Times New Roman"/>
          <w:color w:val="000000"/>
        </w:rPr>
        <w:t>process</w:t>
      </w:r>
      <w:r w:rsidR="00E6797D">
        <w:rPr>
          <w:rFonts w:ascii="Times New Roman" w:hAnsi="Times New Roman" w:cs="Times New Roman"/>
          <w:color w:val="000000"/>
        </w:rPr>
        <w:t xml:space="preserve">, </w:t>
      </w:r>
      <w:r w:rsidR="00E6797D" w:rsidRPr="005C18E0">
        <w:rPr>
          <w:rFonts w:ascii="Times New Roman" w:hAnsi="Times New Roman" w:cs="Times New Roman"/>
          <w:color w:val="000000"/>
        </w:rPr>
        <w:t>including those specified in</w:t>
      </w:r>
      <w:r w:rsidR="00D20F0E" w:rsidRPr="005C18E0">
        <w:rPr>
          <w:rFonts w:ascii="Times New Roman" w:hAnsi="Times New Roman" w:cs="Times New Roman"/>
          <w:color w:val="000000"/>
        </w:rPr>
        <w:t xml:space="preserve"> the</w:t>
      </w:r>
      <w:r w:rsidR="00E6797D" w:rsidRPr="005C18E0">
        <w:rPr>
          <w:rFonts w:ascii="Times New Roman" w:hAnsi="Times New Roman" w:cs="Times New Roman"/>
          <w:color w:val="000000"/>
        </w:rPr>
        <w:t xml:space="preserve"> Annex to this declaration</w:t>
      </w:r>
      <w:r w:rsidRPr="005C18E0">
        <w:rPr>
          <w:rFonts w:ascii="Times New Roman" w:hAnsi="Times New Roman" w:cs="Times New Roman"/>
          <w:color w:val="000000"/>
        </w:rPr>
        <w:t>.</w:t>
      </w:r>
      <w:r w:rsidR="00B1743D" w:rsidRPr="005C18E0">
        <w:rPr>
          <w:rFonts w:ascii="Times New Roman" w:hAnsi="Times New Roman" w:cs="Times New Roman"/>
          <w:color w:val="000000"/>
        </w:rPr>
        <w:t xml:space="preserve"> </w:t>
      </w:r>
    </w:p>
    <w:p w14:paraId="0EAB03EF" w14:textId="77777777" w:rsidR="007A1DB8" w:rsidRPr="005C18E0" w:rsidRDefault="007A1DB8" w:rsidP="003637B3">
      <w:pPr>
        <w:spacing w:line="276" w:lineRule="auto"/>
        <w:jc w:val="both"/>
        <w:rPr>
          <w:rFonts w:ascii="Times New Roman" w:hAnsi="Times New Roman" w:cs="Times New Roman"/>
          <w:color w:val="000000"/>
        </w:rPr>
      </w:pPr>
    </w:p>
    <w:p w14:paraId="20981136" w14:textId="538066C4" w:rsidR="007A1DB8" w:rsidRPr="003637B3" w:rsidRDefault="007A1DB8" w:rsidP="003637B3">
      <w:pPr>
        <w:spacing w:line="276" w:lineRule="auto"/>
        <w:jc w:val="both"/>
        <w:rPr>
          <w:rFonts w:ascii="Times New Roman" w:hAnsi="Times New Roman" w:cs="Times New Roman"/>
          <w:color w:val="000000"/>
        </w:rPr>
      </w:pPr>
      <w:r w:rsidRPr="003637B3">
        <w:rPr>
          <w:rFonts w:ascii="Times New Roman" w:hAnsi="Times New Roman" w:cs="Times New Roman"/>
          <w:color w:val="000000"/>
        </w:rPr>
        <w:t>I understand that the assistance provided under this programme does not include the possibility to remain in any transit country. I understand that I may be interviewed and/or questioned by national authorities upon arrival.</w:t>
      </w:r>
      <w:r w:rsidR="000269D2" w:rsidRPr="003637B3">
        <w:rPr>
          <w:rFonts w:ascii="Times New Roman" w:hAnsi="Times New Roman" w:cs="Times New Roman"/>
        </w:rPr>
        <w:t xml:space="preserve"> </w:t>
      </w:r>
      <w:r w:rsidR="002F1530" w:rsidRPr="003637B3">
        <w:rPr>
          <w:rFonts w:ascii="Times New Roman" w:hAnsi="Times New Roman" w:cs="Times New Roman"/>
          <w:color w:val="000000"/>
        </w:rPr>
        <w:t xml:space="preserve">I </w:t>
      </w:r>
      <w:r w:rsidR="00432805" w:rsidRPr="003637B3">
        <w:rPr>
          <w:rFonts w:ascii="Times New Roman" w:hAnsi="Times New Roman" w:cs="Times New Roman"/>
          <w:color w:val="000000"/>
        </w:rPr>
        <w:t xml:space="preserve">further understand </w:t>
      </w:r>
      <w:r w:rsidR="002F1530" w:rsidRPr="003637B3">
        <w:rPr>
          <w:rFonts w:ascii="Times New Roman" w:hAnsi="Times New Roman" w:cs="Times New Roman"/>
          <w:color w:val="000000"/>
        </w:rPr>
        <w:t xml:space="preserve">that </w:t>
      </w:r>
      <w:r w:rsidR="000269D2" w:rsidRPr="003637B3">
        <w:rPr>
          <w:rFonts w:ascii="Times New Roman" w:hAnsi="Times New Roman" w:cs="Times New Roman"/>
          <w:color w:val="000000"/>
        </w:rPr>
        <w:t xml:space="preserve">IOM will not be </w:t>
      </w:r>
      <w:proofErr w:type="gramStart"/>
      <w:r w:rsidR="000269D2" w:rsidRPr="003637B3">
        <w:rPr>
          <w:rFonts w:ascii="Times New Roman" w:hAnsi="Times New Roman" w:cs="Times New Roman"/>
          <w:color w:val="000000"/>
        </w:rPr>
        <w:t xml:space="preserve">in </w:t>
      </w:r>
      <w:r w:rsidR="00432805" w:rsidRPr="003637B3">
        <w:rPr>
          <w:rFonts w:ascii="Times New Roman" w:hAnsi="Times New Roman" w:cs="Times New Roman"/>
          <w:color w:val="000000"/>
        </w:rPr>
        <w:t>a</w:t>
      </w:r>
      <w:r w:rsidR="000269D2" w:rsidRPr="003637B3">
        <w:rPr>
          <w:rFonts w:ascii="Times New Roman" w:hAnsi="Times New Roman" w:cs="Times New Roman"/>
          <w:color w:val="000000"/>
        </w:rPr>
        <w:t xml:space="preserve"> position</w:t>
      </w:r>
      <w:proofErr w:type="gramEnd"/>
      <w:r w:rsidR="000269D2" w:rsidRPr="003637B3">
        <w:rPr>
          <w:rFonts w:ascii="Times New Roman" w:hAnsi="Times New Roman" w:cs="Times New Roman"/>
          <w:color w:val="000000"/>
        </w:rPr>
        <w:t xml:space="preserve"> to interfere with rules and procedures established by airport</w:t>
      </w:r>
      <w:r w:rsidR="00427890" w:rsidRPr="003637B3">
        <w:rPr>
          <w:rFonts w:ascii="Times New Roman" w:hAnsi="Times New Roman" w:cs="Times New Roman"/>
          <w:color w:val="000000"/>
        </w:rPr>
        <w:t xml:space="preserve"> or immigration</w:t>
      </w:r>
      <w:r w:rsidR="000269D2" w:rsidRPr="003637B3">
        <w:rPr>
          <w:rFonts w:ascii="Times New Roman" w:hAnsi="Times New Roman" w:cs="Times New Roman"/>
          <w:color w:val="000000"/>
        </w:rPr>
        <w:t xml:space="preserve"> authorities in transit or upon arrival.  </w:t>
      </w:r>
    </w:p>
    <w:p w14:paraId="69D0C8A3" w14:textId="77777777" w:rsidR="00A9532D" w:rsidRPr="003637B3" w:rsidRDefault="00A9532D" w:rsidP="003637B3">
      <w:pPr>
        <w:spacing w:line="276" w:lineRule="auto"/>
        <w:rPr>
          <w:rFonts w:ascii="Times New Roman" w:hAnsi="Times New Roman" w:cs="Times New Roman"/>
        </w:rPr>
      </w:pPr>
    </w:p>
    <w:p w14:paraId="53501BCA" w14:textId="358F6C3D" w:rsidR="00131859" w:rsidRPr="003637B3" w:rsidRDefault="008E53EE" w:rsidP="003637B3">
      <w:pPr>
        <w:spacing w:line="276" w:lineRule="auto"/>
        <w:jc w:val="both"/>
        <w:rPr>
          <w:rFonts w:ascii="Times New Roman" w:hAnsi="Times New Roman" w:cs="Times New Roman"/>
        </w:rPr>
      </w:pPr>
      <w:r w:rsidRPr="003637B3">
        <w:rPr>
          <w:rFonts w:ascii="Times New Roman" w:hAnsi="Times New Roman" w:cs="Times New Roman"/>
        </w:rPr>
        <w:t>I acknowledge</w:t>
      </w:r>
      <w:r w:rsidR="00D555CA" w:rsidRPr="003637B3">
        <w:rPr>
          <w:rFonts w:ascii="Times New Roman" w:hAnsi="Times New Roman" w:cs="Times New Roman"/>
        </w:rPr>
        <w:t>,</w:t>
      </w:r>
      <w:r w:rsidR="007A57A9" w:rsidRPr="003637B3">
        <w:rPr>
          <w:rFonts w:ascii="Times New Roman" w:hAnsi="Times New Roman" w:cs="Times New Roman"/>
        </w:rPr>
        <w:t xml:space="preserve"> </w:t>
      </w:r>
      <w:r w:rsidR="00D555CA" w:rsidRPr="003637B3">
        <w:rPr>
          <w:rFonts w:ascii="Times New Roman" w:hAnsi="Times New Roman" w:cs="Times New Roman"/>
        </w:rPr>
        <w:t xml:space="preserve">for myself and for any person for </w:t>
      </w:r>
      <w:r w:rsidR="007A57A9" w:rsidRPr="003637B3">
        <w:rPr>
          <w:rFonts w:ascii="Times New Roman" w:hAnsi="Times New Roman" w:cs="Times New Roman"/>
        </w:rPr>
        <w:t xml:space="preserve">whom I have the right to </w:t>
      </w:r>
      <w:r w:rsidR="00D555CA" w:rsidRPr="003637B3">
        <w:rPr>
          <w:rFonts w:ascii="Times New Roman" w:hAnsi="Times New Roman" w:cs="Times New Roman"/>
        </w:rPr>
        <w:t xml:space="preserve">do </w:t>
      </w:r>
      <w:r w:rsidR="007A57A9" w:rsidRPr="003637B3">
        <w:rPr>
          <w:rFonts w:ascii="Times New Roman" w:hAnsi="Times New Roman" w:cs="Times New Roman"/>
        </w:rPr>
        <w:t xml:space="preserve">so as well as </w:t>
      </w:r>
      <w:r w:rsidR="00B24EC7" w:rsidRPr="003637B3">
        <w:rPr>
          <w:rFonts w:ascii="Times New Roman" w:hAnsi="Times New Roman" w:cs="Times New Roman"/>
        </w:rPr>
        <w:t xml:space="preserve">for relevant </w:t>
      </w:r>
      <w:r w:rsidR="00EE4A09" w:rsidRPr="003637B3">
        <w:rPr>
          <w:rFonts w:ascii="Times New Roman" w:hAnsi="Times New Roman" w:cs="Times New Roman"/>
        </w:rPr>
        <w:t>heirs and estate</w:t>
      </w:r>
      <w:r w:rsidR="00D555CA" w:rsidRPr="003637B3">
        <w:rPr>
          <w:rFonts w:ascii="Times New Roman" w:hAnsi="Times New Roman" w:cs="Times New Roman"/>
        </w:rPr>
        <w:t>,</w:t>
      </w:r>
      <w:r w:rsidRPr="003637B3">
        <w:rPr>
          <w:rFonts w:ascii="Times New Roman" w:hAnsi="Times New Roman" w:cs="Times New Roman"/>
        </w:rPr>
        <w:t xml:space="preserve"> that </w:t>
      </w:r>
      <w:r w:rsidR="00524384" w:rsidRPr="003637B3">
        <w:rPr>
          <w:rFonts w:ascii="Times New Roman" w:hAnsi="Times New Roman" w:cs="Times New Roman"/>
        </w:rPr>
        <w:t xml:space="preserve">IOM </w:t>
      </w:r>
      <w:r w:rsidR="00C55504" w:rsidRPr="003637B3">
        <w:rPr>
          <w:rFonts w:ascii="Times New Roman" w:hAnsi="Times New Roman" w:cs="Times New Roman"/>
        </w:rPr>
        <w:t xml:space="preserve">will not </w:t>
      </w:r>
      <w:r w:rsidR="00524384" w:rsidRPr="003637B3">
        <w:rPr>
          <w:rFonts w:ascii="Times New Roman" w:hAnsi="Times New Roman" w:cs="Times New Roman"/>
        </w:rPr>
        <w:t xml:space="preserve">be held liable for any </w:t>
      </w:r>
      <w:r w:rsidR="002018D7" w:rsidRPr="003637B3">
        <w:rPr>
          <w:rFonts w:ascii="Times New Roman" w:hAnsi="Times New Roman" w:cs="Times New Roman"/>
        </w:rPr>
        <w:t>damage caused, directly or indirectly, to me</w:t>
      </w:r>
      <w:r w:rsidR="00B24EC7" w:rsidRPr="003637B3">
        <w:rPr>
          <w:rFonts w:ascii="Times New Roman" w:hAnsi="Times New Roman" w:cs="Times New Roman"/>
        </w:rPr>
        <w:t xml:space="preserve"> or any such person </w:t>
      </w:r>
      <w:r w:rsidR="002018D7" w:rsidRPr="003637B3">
        <w:rPr>
          <w:rFonts w:ascii="Times New Roman" w:hAnsi="Times New Roman" w:cs="Times New Roman"/>
        </w:rPr>
        <w:t xml:space="preserve">in connection with </w:t>
      </w:r>
      <w:r w:rsidR="00C55504" w:rsidRPr="003637B3">
        <w:rPr>
          <w:rFonts w:ascii="Times New Roman" w:hAnsi="Times New Roman" w:cs="Times New Roman"/>
        </w:rPr>
        <w:t xml:space="preserve">IOM assistance </w:t>
      </w:r>
      <w:r w:rsidR="00A66301" w:rsidRPr="003637B3">
        <w:rPr>
          <w:rFonts w:ascii="Times New Roman" w:hAnsi="Times New Roman" w:cs="Times New Roman"/>
        </w:rPr>
        <w:t>that derives from circumstances outside the control of IOM.</w:t>
      </w:r>
      <w:r w:rsidR="00A66301" w:rsidRPr="003637B3">
        <w:rPr>
          <w:rFonts w:ascii="Times New Roman" w:hAnsi="Times New Roman" w:cs="Times New Roman"/>
          <w:i/>
          <w:color w:val="000000"/>
        </w:rPr>
        <w:t xml:space="preserve"> </w:t>
      </w:r>
    </w:p>
    <w:p w14:paraId="19F4CA3A" w14:textId="77777777" w:rsidR="00DB6028" w:rsidRPr="003637B3" w:rsidRDefault="00DB6028" w:rsidP="003637B3">
      <w:pPr>
        <w:spacing w:line="276" w:lineRule="auto"/>
        <w:jc w:val="both"/>
        <w:rPr>
          <w:rFonts w:ascii="Times New Roman" w:hAnsi="Times New Roman" w:cs="Times New Roman"/>
        </w:rPr>
      </w:pPr>
    </w:p>
    <w:p w14:paraId="19E9B2A5" w14:textId="2069378C" w:rsidR="00F41292" w:rsidRPr="003637B3" w:rsidRDefault="00F41292" w:rsidP="003637B3">
      <w:pPr>
        <w:spacing w:line="276" w:lineRule="auto"/>
        <w:jc w:val="both"/>
        <w:rPr>
          <w:rFonts w:ascii="Times New Roman" w:hAnsi="Times New Roman" w:cs="Times New Roman"/>
          <w:b/>
        </w:rPr>
      </w:pPr>
      <w:r w:rsidRPr="003637B3">
        <w:rPr>
          <w:rFonts w:ascii="Times New Roman" w:hAnsi="Times New Roman" w:cs="Times New Roman"/>
          <w:lang w:val="it-IT"/>
        </w:rPr>
        <w:t>I</w:t>
      </w:r>
      <w:r w:rsidR="00F34F8D" w:rsidRPr="003637B3">
        <w:rPr>
          <w:rFonts w:ascii="Times New Roman" w:hAnsi="Times New Roman" w:cs="Times New Roman"/>
          <w:lang w:val="it-IT"/>
        </w:rPr>
        <w:t xml:space="preserve"> </w:t>
      </w:r>
      <w:r w:rsidRPr="003637B3">
        <w:rPr>
          <w:rFonts w:ascii="Times New Roman" w:hAnsi="Times New Roman" w:cs="Times New Roman"/>
        </w:rPr>
        <w:t xml:space="preserve">hereby authorize </w:t>
      </w:r>
      <w:r w:rsidR="008E7895" w:rsidRPr="003637B3">
        <w:rPr>
          <w:rFonts w:ascii="Times New Roman" w:hAnsi="Times New Roman" w:cs="Times New Roman"/>
        </w:rPr>
        <w:t xml:space="preserve">IOM </w:t>
      </w:r>
      <w:r w:rsidRPr="003637B3">
        <w:rPr>
          <w:rFonts w:ascii="Times New Roman" w:hAnsi="Times New Roman" w:cs="Times New Roman"/>
        </w:rPr>
        <w:t xml:space="preserve">and any authorized person or entity acting on behalf of IOM to collect, use, disclose and dispose of my personal data and, where applicable, the personal data of my dependants </w:t>
      </w:r>
      <w:r w:rsidRPr="003637B3">
        <w:rPr>
          <w:rFonts w:ascii="Times New Roman" w:hAnsi="Times New Roman" w:cs="Times New Roman"/>
          <w:color w:val="808080"/>
        </w:rPr>
        <w:t>[</w:t>
      </w:r>
      <w:r w:rsidRPr="003637B3">
        <w:rPr>
          <w:rFonts w:ascii="Times New Roman" w:hAnsi="Times New Roman" w:cs="Times New Roman"/>
          <w:b/>
          <w:bCs/>
          <w:i/>
          <w:iCs/>
          <w:color w:val="808080"/>
        </w:rPr>
        <w:t>Name of child/family members</w:t>
      </w:r>
      <w:r w:rsidRPr="003637B3">
        <w:rPr>
          <w:rFonts w:ascii="Times New Roman" w:hAnsi="Times New Roman" w:cs="Times New Roman"/>
          <w:bCs/>
          <w:iCs/>
          <w:color w:val="808080"/>
        </w:rPr>
        <w:t>]</w:t>
      </w:r>
      <w:r w:rsidRPr="003637B3">
        <w:rPr>
          <w:rFonts w:ascii="Times New Roman" w:hAnsi="Times New Roman" w:cs="Times New Roman"/>
          <w:bCs/>
          <w:iCs/>
          <w:color w:val="999999"/>
        </w:rPr>
        <w:t xml:space="preserve"> </w:t>
      </w:r>
      <w:r w:rsidRPr="003637B3">
        <w:rPr>
          <w:rFonts w:ascii="Times New Roman" w:hAnsi="Times New Roman" w:cs="Times New Roman"/>
        </w:rPr>
        <w:t>for the following purposes:</w:t>
      </w:r>
    </w:p>
    <w:p w14:paraId="6E348A29" w14:textId="3265A5C3" w:rsidR="00DB6028" w:rsidRDefault="00DB6028">
      <w:pPr>
        <w:jc w:val="both"/>
        <w:rPr>
          <w:rFonts w:ascii="Times New Roman" w:eastAsia="Times New Roman" w:hAnsi="Times New Roman" w:cs="Times New Roman"/>
          <w:b/>
          <w:bCs/>
          <w:color w:val="7F7F7F"/>
          <w:spacing w:val="2"/>
        </w:rPr>
      </w:pPr>
    </w:p>
    <w:p w14:paraId="0094E6E9" w14:textId="77777777" w:rsidR="003637B3" w:rsidRDefault="003637B3">
      <w:pPr>
        <w:jc w:val="both"/>
        <w:rPr>
          <w:rFonts w:ascii="Times New Roman" w:eastAsia="Times New Roman" w:hAnsi="Times New Roman" w:cs="Times New Roman"/>
          <w:b/>
          <w:bCs/>
          <w:color w:val="7F7F7F"/>
          <w:spacing w:val="2"/>
        </w:rPr>
      </w:pPr>
    </w:p>
    <w:tbl>
      <w:tblPr>
        <w:tblW w:w="7818" w:type="dxa"/>
        <w:jc w:val="center"/>
        <w:tblLayout w:type="fixed"/>
        <w:tblLook w:val="01E0" w:firstRow="1" w:lastRow="1" w:firstColumn="1" w:lastColumn="1" w:noHBand="0" w:noVBand="0"/>
      </w:tblPr>
      <w:tblGrid>
        <w:gridCol w:w="2545"/>
        <w:gridCol w:w="3833"/>
        <w:gridCol w:w="720"/>
        <w:gridCol w:w="720"/>
      </w:tblGrid>
      <w:tr w:rsidR="00DB6028" w14:paraId="1D270F8C" w14:textId="77777777" w:rsidTr="00F41292">
        <w:trPr>
          <w:jc w:val="center"/>
        </w:trPr>
        <w:tc>
          <w:tcPr>
            <w:tcW w:w="2545" w:type="dxa"/>
            <w:vMerge w:val="restart"/>
            <w:tcBorders>
              <w:top w:val="single" w:sz="12" w:space="0" w:color="0000FF"/>
              <w:left w:val="single" w:sz="12" w:space="0" w:color="0000FF"/>
              <w:bottom w:val="single" w:sz="12" w:space="0" w:color="0000FF"/>
              <w:right w:val="single" w:sz="12" w:space="0" w:color="0000FF"/>
            </w:tcBorders>
            <w:shd w:val="clear" w:color="auto" w:fill="D9D9D9"/>
            <w:hideMark/>
          </w:tcPr>
          <w:p w14:paraId="6C3950B6" w14:textId="77777777" w:rsidR="00DB6028" w:rsidRDefault="00DB6028">
            <w:pPr>
              <w:autoSpaceDE w:val="0"/>
              <w:autoSpaceDN w:val="0"/>
              <w:adjustRightInd w:val="0"/>
              <w:jc w:val="center"/>
              <w:rPr>
                <w:b/>
                <w:color w:val="003366"/>
              </w:rPr>
            </w:pPr>
            <w:r>
              <w:rPr>
                <w:b/>
                <w:color w:val="003366"/>
              </w:rPr>
              <w:t>PURPOSES</w:t>
            </w:r>
          </w:p>
          <w:p w14:paraId="6DDA4E60" w14:textId="77777777" w:rsidR="00DB6028" w:rsidRDefault="00DB6028">
            <w:pPr>
              <w:autoSpaceDE w:val="0"/>
              <w:autoSpaceDN w:val="0"/>
              <w:adjustRightInd w:val="0"/>
              <w:jc w:val="center"/>
              <w:rPr>
                <w:b/>
                <w:color w:val="003366"/>
              </w:rPr>
            </w:pPr>
            <w:r>
              <w:rPr>
                <w:b/>
                <w:color w:val="003366"/>
                <w:sz w:val="18"/>
                <w:szCs w:val="18"/>
              </w:rPr>
              <w:t>Specified and defined prior to data collection</w:t>
            </w:r>
          </w:p>
        </w:tc>
        <w:tc>
          <w:tcPr>
            <w:tcW w:w="3833" w:type="dxa"/>
            <w:tcBorders>
              <w:top w:val="single" w:sz="12" w:space="0" w:color="0000FF"/>
              <w:left w:val="single" w:sz="12" w:space="0" w:color="0000FF"/>
              <w:bottom w:val="single" w:sz="12" w:space="0" w:color="0000FF"/>
              <w:right w:val="single" w:sz="12" w:space="0" w:color="0000FF"/>
            </w:tcBorders>
            <w:shd w:val="clear" w:color="auto" w:fill="D9D9D9"/>
            <w:hideMark/>
          </w:tcPr>
          <w:p w14:paraId="6AFDA73E" w14:textId="77777777" w:rsidR="00DB6028" w:rsidRDefault="00DB6028">
            <w:pPr>
              <w:autoSpaceDE w:val="0"/>
              <w:autoSpaceDN w:val="0"/>
              <w:adjustRightInd w:val="0"/>
              <w:jc w:val="center"/>
              <w:rPr>
                <w:b/>
                <w:color w:val="003366"/>
              </w:rPr>
            </w:pPr>
            <w:r>
              <w:rPr>
                <w:b/>
                <w:color w:val="003366"/>
              </w:rPr>
              <w:t>DESCRIPTION</w:t>
            </w:r>
          </w:p>
        </w:tc>
        <w:tc>
          <w:tcPr>
            <w:tcW w:w="1440" w:type="dxa"/>
            <w:gridSpan w:val="2"/>
            <w:tcBorders>
              <w:top w:val="single" w:sz="12" w:space="0" w:color="0000FF"/>
              <w:left w:val="single" w:sz="12" w:space="0" w:color="0000FF"/>
              <w:bottom w:val="single" w:sz="12" w:space="0" w:color="0000FF"/>
              <w:right w:val="single" w:sz="12" w:space="0" w:color="0000FF"/>
            </w:tcBorders>
            <w:shd w:val="clear" w:color="auto" w:fill="D9D9D9"/>
            <w:hideMark/>
          </w:tcPr>
          <w:p w14:paraId="2005E4CB" w14:textId="77777777" w:rsidR="00DB6028" w:rsidRDefault="00DB6028">
            <w:pPr>
              <w:autoSpaceDE w:val="0"/>
              <w:autoSpaceDN w:val="0"/>
              <w:adjustRightInd w:val="0"/>
              <w:jc w:val="center"/>
              <w:rPr>
                <w:b/>
                <w:color w:val="003366"/>
              </w:rPr>
            </w:pPr>
            <w:r>
              <w:rPr>
                <w:b/>
                <w:color w:val="003366"/>
              </w:rPr>
              <w:t>CONSENT</w:t>
            </w:r>
          </w:p>
        </w:tc>
      </w:tr>
      <w:tr w:rsidR="00DB6028" w14:paraId="32CC2367" w14:textId="77777777" w:rsidTr="00F41292">
        <w:trPr>
          <w:trHeight w:val="249"/>
          <w:jc w:val="center"/>
        </w:trPr>
        <w:tc>
          <w:tcPr>
            <w:tcW w:w="2545" w:type="dxa"/>
            <w:vMerge/>
            <w:tcBorders>
              <w:top w:val="single" w:sz="12" w:space="0" w:color="0000FF"/>
              <w:left w:val="single" w:sz="12" w:space="0" w:color="0000FF"/>
              <w:bottom w:val="single" w:sz="12" w:space="0" w:color="0000FF"/>
              <w:right w:val="single" w:sz="12" w:space="0" w:color="0000FF"/>
            </w:tcBorders>
            <w:vAlign w:val="center"/>
            <w:hideMark/>
          </w:tcPr>
          <w:p w14:paraId="7E8C327D" w14:textId="77777777" w:rsidR="00DB6028" w:rsidRDefault="00DB6028">
            <w:pPr>
              <w:rPr>
                <w:b/>
                <w:color w:val="003366"/>
              </w:rPr>
            </w:pPr>
          </w:p>
        </w:tc>
        <w:tc>
          <w:tcPr>
            <w:tcW w:w="3833" w:type="dxa"/>
            <w:tcBorders>
              <w:top w:val="single" w:sz="12" w:space="0" w:color="0000FF"/>
              <w:left w:val="single" w:sz="12" w:space="0" w:color="0000FF"/>
              <w:bottom w:val="single" w:sz="12" w:space="0" w:color="0000FF"/>
              <w:right w:val="single" w:sz="12" w:space="0" w:color="0000FF"/>
            </w:tcBorders>
            <w:shd w:val="clear" w:color="auto" w:fill="D9D9D9"/>
          </w:tcPr>
          <w:p w14:paraId="6379F44C" w14:textId="77777777" w:rsidR="00DB6028" w:rsidRDefault="00DB6028">
            <w:pPr>
              <w:autoSpaceDE w:val="0"/>
              <w:autoSpaceDN w:val="0"/>
              <w:adjustRightInd w:val="0"/>
              <w:jc w:val="center"/>
              <w:rPr>
                <w:b/>
                <w:color w:val="003366"/>
                <w:sz w:val="18"/>
                <w:szCs w:val="18"/>
              </w:rPr>
            </w:pPr>
          </w:p>
          <w:p w14:paraId="589DF06F" w14:textId="77777777" w:rsidR="00DB6028" w:rsidRDefault="00DB6028">
            <w:pPr>
              <w:autoSpaceDE w:val="0"/>
              <w:autoSpaceDN w:val="0"/>
              <w:adjustRightInd w:val="0"/>
              <w:jc w:val="center"/>
              <w:rPr>
                <w:b/>
                <w:color w:val="003366"/>
                <w:sz w:val="18"/>
                <w:szCs w:val="18"/>
              </w:rPr>
            </w:pPr>
            <w:r>
              <w:rPr>
                <w:b/>
                <w:color w:val="003366"/>
                <w:sz w:val="18"/>
                <w:szCs w:val="18"/>
              </w:rPr>
              <w:t>To be filled in by data controllers/interviewers</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3E1DB096" w14:textId="77777777" w:rsidR="00DB6028" w:rsidRDefault="00DB6028">
            <w:pPr>
              <w:autoSpaceDE w:val="0"/>
              <w:autoSpaceDN w:val="0"/>
              <w:adjustRightInd w:val="0"/>
              <w:jc w:val="center"/>
              <w:rPr>
                <w:b/>
                <w:color w:val="003366"/>
              </w:rPr>
            </w:pPr>
            <w:r>
              <w:rPr>
                <w:b/>
                <w:color w:val="003366"/>
              </w:rPr>
              <w:t>YES</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140C314D" w14:textId="77777777" w:rsidR="00DB6028" w:rsidRDefault="00DB6028">
            <w:pPr>
              <w:autoSpaceDE w:val="0"/>
              <w:autoSpaceDN w:val="0"/>
              <w:adjustRightInd w:val="0"/>
              <w:jc w:val="center"/>
              <w:rPr>
                <w:b/>
                <w:color w:val="003366"/>
              </w:rPr>
            </w:pPr>
            <w:r>
              <w:rPr>
                <w:b/>
                <w:color w:val="003366"/>
              </w:rPr>
              <w:t>NO</w:t>
            </w:r>
          </w:p>
        </w:tc>
      </w:tr>
      <w:tr w:rsidR="00DB6028" w14:paraId="15FA70EA" w14:textId="77777777" w:rsidTr="00F41292">
        <w:trPr>
          <w:trHeight w:val="486"/>
          <w:jc w:val="center"/>
        </w:trPr>
        <w:tc>
          <w:tcPr>
            <w:tcW w:w="2545" w:type="dxa"/>
            <w:tcBorders>
              <w:top w:val="single" w:sz="12" w:space="0" w:color="0000FF"/>
              <w:left w:val="single" w:sz="12" w:space="0" w:color="0000FF"/>
              <w:bottom w:val="single" w:sz="12" w:space="0" w:color="0000FF"/>
              <w:right w:val="single" w:sz="12" w:space="0" w:color="0000FF"/>
            </w:tcBorders>
          </w:tcPr>
          <w:p w14:paraId="582465C2" w14:textId="0066B510" w:rsidR="00DB6028" w:rsidRPr="00DB6028" w:rsidRDefault="00F41292" w:rsidP="00E7546A">
            <w:pPr>
              <w:numPr>
                <w:ilvl w:val="0"/>
                <w:numId w:val="1"/>
              </w:numPr>
              <w:tabs>
                <w:tab w:val="num" w:pos="360"/>
              </w:tabs>
              <w:autoSpaceDE w:val="0"/>
              <w:autoSpaceDN w:val="0"/>
              <w:adjustRightInd w:val="0"/>
              <w:ind w:left="360" w:hanging="360"/>
              <w:rPr>
                <w:b/>
                <w:color w:val="003366"/>
                <w:sz w:val="18"/>
                <w:szCs w:val="18"/>
              </w:rPr>
            </w:pPr>
            <w:r>
              <w:rPr>
                <w:b/>
                <w:color w:val="003366"/>
                <w:sz w:val="18"/>
                <w:szCs w:val="18"/>
              </w:rPr>
              <w:t xml:space="preserve">Assisted </w:t>
            </w:r>
            <w:r w:rsidRPr="00F41292">
              <w:rPr>
                <w:b/>
                <w:color w:val="003366"/>
                <w:sz w:val="18"/>
                <w:szCs w:val="18"/>
              </w:rPr>
              <w:t>voluntary return</w:t>
            </w:r>
            <w:r>
              <w:rPr>
                <w:b/>
                <w:color w:val="003366"/>
                <w:sz w:val="18"/>
                <w:szCs w:val="18"/>
              </w:rPr>
              <w:t xml:space="preserve"> </w:t>
            </w:r>
            <w:r w:rsidRPr="008E7895">
              <w:rPr>
                <w:rFonts w:ascii="Calibri" w:hAnsi="Calibri" w:cs="Cordia New"/>
                <w:b/>
                <w:bCs/>
                <w:iCs/>
                <w:color w:val="767171" w:themeColor="background2" w:themeShade="80"/>
                <w:sz w:val="18"/>
                <w:szCs w:val="18"/>
              </w:rPr>
              <w:t>[and reintegration]</w:t>
            </w:r>
          </w:p>
        </w:tc>
        <w:tc>
          <w:tcPr>
            <w:tcW w:w="3833" w:type="dxa"/>
            <w:tcBorders>
              <w:top w:val="single" w:sz="12" w:space="0" w:color="0000FF"/>
              <w:left w:val="single" w:sz="12" w:space="0" w:color="0000FF"/>
              <w:bottom w:val="single" w:sz="12" w:space="0" w:color="0000FF"/>
              <w:right w:val="single" w:sz="12" w:space="0" w:color="0000FF"/>
            </w:tcBorders>
            <w:hideMark/>
          </w:tcPr>
          <w:p w14:paraId="07609B5F" w14:textId="3A0FA22C" w:rsidR="00DB6028" w:rsidRDefault="00DB6028">
            <w:pPr>
              <w:autoSpaceDE w:val="0"/>
              <w:autoSpaceDN w:val="0"/>
              <w:adjustRightInd w:val="0"/>
              <w:jc w:val="both"/>
              <w:rPr>
                <w:b/>
                <w:bCs/>
                <w:i/>
                <w:iCs/>
                <w:color w:val="808080"/>
                <w:sz w:val="18"/>
                <w:szCs w:val="18"/>
              </w:rPr>
            </w:pPr>
            <w:proofErr w:type="gramStart"/>
            <w:r>
              <w:rPr>
                <w:b/>
                <w:bCs/>
                <w:i/>
                <w:iCs/>
                <w:color w:val="808080"/>
                <w:sz w:val="18"/>
                <w:szCs w:val="18"/>
              </w:rPr>
              <w:t>Providing a</w:t>
            </w:r>
            <w:r w:rsidR="00F41292">
              <w:rPr>
                <w:b/>
                <w:bCs/>
                <w:i/>
                <w:iCs/>
                <w:color w:val="808080"/>
                <w:sz w:val="18"/>
                <w:szCs w:val="18"/>
              </w:rPr>
              <w:t>ssistance to</w:t>
            </w:r>
            <w:proofErr w:type="gramEnd"/>
            <w:r w:rsidR="00F41292">
              <w:rPr>
                <w:b/>
                <w:bCs/>
                <w:i/>
                <w:iCs/>
                <w:color w:val="808080"/>
                <w:sz w:val="18"/>
                <w:szCs w:val="18"/>
              </w:rPr>
              <w:t xml:space="preserve"> return voluntarily [</w:t>
            </w:r>
            <w:r w:rsidRPr="00DB6028">
              <w:rPr>
                <w:b/>
                <w:bCs/>
                <w:i/>
                <w:iCs/>
                <w:color w:val="808080"/>
                <w:sz w:val="18"/>
                <w:szCs w:val="18"/>
              </w:rPr>
              <w:t>and reintegrate</w:t>
            </w:r>
            <w:r w:rsidR="00F41292">
              <w:rPr>
                <w:b/>
                <w:bCs/>
                <w:i/>
                <w:iCs/>
                <w:color w:val="808080"/>
                <w:sz w:val="18"/>
                <w:szCs w:val="18"/>
              </w:rPr>
              <w:t>]</w:t>
            </w:r>
            <w:r w:rsidRPr="00DB6028">
              <w:rPr>
                <w:b/>
                <w:bCs/>
                <w:i/>
                <w:iCs/>
                <w:color w:val="808080"/>
                <w:sz w:val="18"/>
                <w:szCs w:val="18"/>
              </w:rPr>
              <w:t xml:space="preserve"> to one’s country of origin.</w:t>
            </w:r>
          </w:p>
        </w:tc>
        <w:tc>
          <w:tcPr>
            <w:tcW w:w="720" w:type="dxa"/>
            <w:tcBorders>
              <w:top w:val="single" w:sz="12" w:space="0" w:color="0000FF"/>
              <w:left w:val="single" w:sz="12" w:space="0" w:color="0000FF"/>
              <w:bottom w:val="single" w:sz="12" w:space="0" w:color="0000FF"/>
              <w:right w:val="single" w:sz="12" w:space="0" w:color="0000FF"/>
            </w:tcBorders>
          </w:tcPr>
          <w:p w14:paraId="20354176"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361D1D51" w14:textId="77777777" w:rsidR="00DB6028" w:rsidRDefault="00DB6028">
            <w:pPr>
              <w:autoSpaceDE w:val="0"/>
              <w:autoSpaceDN w:val="0"/>
              <w:adjustRightInd w:val="0"/>
              <w:jc w:val="both"/>
              <w:rPr>
                <w:b/>
                <w:i/>
                <w:color w:val="999999"/>
                <w:sz w:val="18"/>
                <w:szCs w:val="18"/>
              </w:rPr>
            </w:pPr>
          </w:p>
        </w:tc>
      </w:tr>
      <w:tr w:rsidR="00DB6028" w14:paraId="499B78DE" w14:textId="77777777" w:rsidTr="00F41292">
        <w:trPr>
          <w:trHeight w:val="474"/>
          <w:jc w:val="center"/>
        </w:trPr>
        <w:tc>
          <w:tcPr>
            <w:tcW w:w="2545" w:type="dxa"/>
            <w:tcBorders>
              <w:top w:val="single" w:sz="12" w:space="0" w:color="0000FF"/>
              <w:left w:val="single" w:sz="12" w:space="0" w:color="0000FF"/>
              <w:bottom w:val="single" w:sz="12" w:space="0" w:color="0000FF"/>
              <w:right w:val="single" w:sz="12" w:space="0" w:color="0000FF"/>
            </w:tcBorders>
          </w:tcPr>
          <w:p w14:paraId="4900496D" w14:textId="2429E7AF" w:rsidR="00DB6028" w:rsidRPr="00DB6028" w:rsidRDefault="00406E3A"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rPr>
              <w:t>Add</w:t>
            </w:r>
            <w:r w:rsidR="00F41292">
              <w:rPr>
                <w:b/>
                <w:color w:val="003366"/>
                <w:sz w:val="18"/>
                <w:szCs w:val="18"/>
              </w:rPr>
              <w:t>itional</w:t>
            </w:r>
            <w:r>
              <w:rPr>
                <w:b/>
                <w:color w:val="003366"/>
                <w:sz w:val="18"/>
                <w:szCs w:val="18"/>
              </w:rPr>
              <w:t xml:space="preserve"> assistance</w:t>
            </w:r>
          </w:p>
        </w:tc>
        <w:tc>
          <w:tcPr>
            <w:tcW w:w="3833" w:type="dxa"/>
            <w:tcBorders>
              <w:top w:val="single" w:sz="12" w:space="0" w:color="0000FF"/>
              <w:left w:val="single" w:sz="12" w:space="0" w:color="0000FF"/>
              <w:bottom w:val="single" w:sz="12" w:space="0" w:color="0000FF"/>
              <w:right w:val="single" w:sz="12" w:space="0" w:color="0000FF"/>
            </w:tcBorders>
            <w:hideMark/>
          </w:tcPr>
          <w:p w14:paraId="2B0DB124" w14:textId="4C2C598B" w:rsidR="00DB6028" w:rsidRDefault="00DB6028">
            <w:pPr>
              <w:autoSpaceDE w:val="0"/>
              <w:autoSpaceDN w:val="0"/>
              <w:adjustRightInd w:val="0"/>
              <w:jc w:val="both"/>
              <w:rPr>
                <w:b/>
                <w:i/>
                <w:color w:val="808080"/>
                <w:sz w:val="18"/>
                <w:szCs w:val="18"/>
              </w:rPr>
            </w:pPr>
            <w:r>
              <w:rPr>
                <w:b/>
                <w:bCs/>
                <w:i/>
                <w:iCs/>
                <w:color w:val="808080"/>
                <w:sz w:val="18"/>
                <w:szCs w:val="18"/>
              </w:rPr>
              <w:t>Using data to provide additional assistance under other IOM projects</w:t>
            </w:r>
          </w:p>
        </w:tc>
        <w:tc>
          <w:tcPr>
            <w:tcW w:w="720" w:type="dxa"/>
            <w:tcBorders>
              <w:top w:val="single" w:sz="12" w:space="0" w:color="0000FF"/>
              <w:left w:val="single" w:sz="12" w:space="0" w:color="0000FF"/>
              <w:bottom w:val="single" w:sz="12" w:space="0" w:color="0000FF"/>
              <w:right w:val="single" w:sz="12" w:space="0" w:color="0000FF"/>
            </w:tcBorders>
          </w:tcPr>
          <w:p w14:paraId="4751840D"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1D43B5A0" w14:textId="77777777" w:rsidR="00DB6028" w:rsidRDefault="00DB6028">
            <w:pPr>
              <w:autoSpaceDE w:val="0"/>
              <w:autoSpaceDN w:val="0"/>
              <w:adjustRightInd w:val="0"/>
              <w:jc w:val="both"/>
              <w:rPr>
                <w:b/>
                <w:i/>
                <w:color w:val="999999"/>
                <w:sz w:val="18"/>
                <w:szCs w:val="18"/>
              </w:rPr>
            </w:pPr>
          </w:p>
        </w:tc>
      </w:tr>
      <w:tr w:rsidR="00DB6028" w14:paraId="096FF36A" w14:textId="77777777" w:rsidTr="00F41292">
        <w:trPr>
          <w:trHeight w:val="37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6C78A9E6" w14:textId="534D0A8A" w:rsidR="00DB6028" w:rsidRDefault="00F41292"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rPr>
              <w:lastRenderedPageBreak/>
              <w:t>R</w:t>
            </w:r>
            <w:r w:rsidR="00DB6028">
              <w:rPr>
                <w:b/>
                <w:color w:val="003366"/>
                <w:sz w:val="18"/>
                <w:szCs w:val="18"/>
              </w:rPr>
              <w:t xml:space="preserve">esearch </w:t>
            </w:r>
          </w:p>
        </w:tc>
        <w:tc>
          <w:tcPr>
            <w:tcW w:w="3833" w:type="dxa"/>
            <w:tcBorders>
              <w:top w:val="single" w:sz="12" w:space="0" w:color="0000FF"/>
              <w:left w:val="single" w:sz="12" w:space="0" w:color="0000FF"/>
              <w:bottom w:val="single" w:sz="12" w:space="0" w:color="0000FF"/>
              <w:right w:val="single" w:sz="12" w:space="0" w:color="0000FF"/>
            </w:tcBorders>
            <w:hideMark/>
          </w:tcPr>
          <w:p w14:paraId="6C1AC0CE" w14:textId="4E71F7C4" w:rsidR="00DB6028" w:rsidRDefault="00DB6028">
            <w:pPr>
              <w:autoSpaceDE w:val="0"/>
              <w:autoSpaceDN w:val="0"/>
              <w:adjustRightInd w:val="0"/>
              <w:jc w:val="both"/>
              <w:rPr>
                <w:b/>
                <w:i/>
                <w:color w:val="808080"/>
                <w:sz w:val="18"/>
                <w:szCs w:val="18"/>
              </w:rPr>
            </w:pPr>
            <w:r>
              <w:rPr>
                <w:b/>
                <w:bCs/>
                <w:i/>
                <w:iCs/>
                <w:color w:val="808080"/>
                <w:sz w:val="18"/>
                <w:szCs w:val="18"/>
              </w:rPr>
              <w:t>Using data for research purpose</w:t>
            </w:r>
            <w:r w:rsidR="00B32C4B">
              <w:rPr>
                <w:rStyle w:val="FootnoteReference"/>
                <w:b/>
                <w:bCs/>
                <w:i/>
                <w:iCs/>
                <w:color w:val="808080"/>
                <w:sz w:val="18"/>
                <w:szCs w:val="18"/>
              </w:rPr>
              <w:footnoteReference w:id="1"/>
            </w:r>
          </w:p>
        </w:tc>
        <w:tc>
          <w:tcPr>
            <w:tcW w:w="720" w:type="dxa"/>
            <w:tcBorders>
              <w:top w:val="single" w:sz="12" w:space="0" w:color="0000FF"/>
              <w:left w:val="single" w:sz="12" w:space="0" w:color="0000FF"/>
              <w:bottom w:val="single" w:sz="12" w:space="0" w:color="0000FF"/>
              <w:right w:val="single" w:sz="12" w:space="0" w:color="0000FF"/>
            </w:tcBorders>
          </w:tcPr>
          <w:p w14:paraId="5963A089"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5E1291CB" w14:textId="77777777" w:rsidR="00DB6028" w:rsidRDefault="00DB6028">
            <w:pPr>
              <w:autoSpaceDE w:val="0"/>
              <w:autoSpaceDN w:val="0"/>
              <w:adjustRightInd w:val="0"/>
              <w:jc w:val="both"/>
              <w:rPr>
                <w:b/>
                <w:i/>
                <w:color w:val="999999"/>
                <w:sz w:val="18"/>
                <w:szCs w:val="18"/>
              </w:rPr>
            </w:pPr>
          </w:p>
        </w:tc>
      </w:tr>
      <w:tr w:rsidR="00DB6028" w14:paraId="66ADDA97" w14:textId="77777777" w:rsidTr="00F41292">
        <w:trPr>
          <w:trHeight w:val="44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26D9D4BE" w14:textId="76CBD17E" w:rsidR="00DB6028" w:rsidRDefault="00406E3A" w:rsidP="00E7546A">
            <w:pPr>
              <w:numPr>
                <w:ilvl w:val="0"/>
                <w:numId w:val="1"/>
              </w:numPr>
              <w:tabs>
                <w:tab w:val="num" w:pos="360"/>
              </w:tabs>
              <w:autoSpaceDE w:val="0"/>
              <w:autoSpaceDN w:val="0"/>
              <w:adjustRightInd w:val="0"/>
              <w:ind w:left="360" w:hanging="360"/>
              <w:jc w:val="both"/>
              <w:rPr>
                <w:b/>
                <w:color w:val="003366"/>
                <w:sz w:val="18"/>
                <w:szCs w:val="18"/>
              </w:rPr>
            </w:pPr>
            <w:r>
              <w:rPr>
                <w:b/>
                <w:color w:val="003366"/>
                <w:sz w:val="18"/>
                <w:szCs w:val="18"/>
              </w:rPr>
              <w:t xml:space="preserve">Other </w:t>
            </w:r>
          </w:p>
        </w:tc>
        <w:tc>
          <w:tcPr>
            <w:tcW w:w="3833" w:type="dxa"/>
            <w:tcBorders>
              <w:top w:val="single" w:sz="12" w:space="0" w:color="0000FF"/>
              <w:left w:val="single" w:sz="12" w:space="0" w:color="0000FF"/>
              <w:bottom w:val="single" w:sz="12" w:space="0" w:color="0000FF"/>
              <w:right w:val="single" w:sz="12" w:space="0" w:color="0000FF"/>
            </w:tcBorders>
          </w:tcPr>
          <w:p w14:paraId="18CB9AC3" w14:textId="24316CAE" w:rsidR="00DB6028" w:rsidRDefault="00DB6028">
            <w:pPr>
              <w:autoSpaceDE w:val="0"/>
              <w:autoSpaceDN w:val="0"/>
              <w:adjustRightInd w:val="0"/>
              <w:jc w:val="both"/>
              <w:rPr>
                <w:b/>
                <w:i/>
                <w:color w:val="999999"/>
                <w:sz w:val="18"/>
                <w:szCs w:val="18"/>
              </w:rPr>
            </w:pPr>
            <w:r>
              <w:rPr>
                <w:b/>
                <w:bCs/>
                <w:i/>
                <w:iCs/>
                <w:color w:val="808080"/>
                <w:sz w:val="18"/>
                <w:szCs w:val="18"/>
              </w:rPr>
              <w:t>[Please specify]</w:t>
            </w:r>
            <w:r w:rsidR="00B32C4B">
              <w:rPr>
                <w:rStyle w:val="FootnoteReference"/>
                <w:b/>
                <w:bCs/>
                <w:i/>
                <w:iCs/>
                <w:color w:val="808080"/>
                <w:sz w:val="18"/>
                <w:szCs w:val="18"/>
              </w:rPr>
              <w:footnoteReference w:id="2"/>
            </w:r>
          </w:p>
        </w:tc>
        <w:tc>
          <w:tcPr>
            <w:tcW w:w="720" w:type="dxa"/>
            <w:tcBorders>
              <w:top w:val="single" w:sz="12" w:space="0" w:color="0000FF"/>
              <w:left w:val="single" w:sz="12" w:space="0" w:color="0000FF"/>
              <w:bottom w:val="single" w:sz="12" w:space="0" w:color="0000FF"/>
              <w:right w:val="single" w:sz="12" w:space="0" w:color="0000FF"/>
            </w:tcBorders>
          </w:tcPr>
          <w:p w14:paraId="55FCF637"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647E91D7" w14:textId="77777777" w:rsidR="00DB6028" w:rsidRDefault="00DB6028">
            <w:pPr>
              <w:autoSpaceDE w:val="0"/>
              <w:autoSpaceDN w:val="0"/>
              <w:adjustRightInd w:val="0"/>
              <w:jc w:val="both"/>
              <w:rPr>
                <w:b/>
                <w:i/>
                <w:color w:val="999999"/>
                <w:sz w:val="18"/>
                <w:szCs w:val="18"/>
              </w:rPr>
            </w:pPr>
          </w:p>
        </w:tc>
      </w:tr>
    </w:tbl>
    <w:p w14:paraId="54C09097" w14:textId="77777777" w:rsidR="00406E3A" w:rsidRDefault="00406E3A" w:rsidP="00E7546A">
      <w:pPr>
        <w:jc w:val="both"/>
        <w:rPr>
          <w:rFonts w:ascii="Times New Roman" w:eastAsia="Times New Roman" w:hAnsi="Times New Roman" w:cs="Times New Roman"/>
          <w:color w:val="000000"/>
        </w:rPr>
      </w:pPr>
    </w:p>
    <w:p w14:paraId="3A47EA95" w14:textId="0BEDE053" w:rsidR="00406E3A" w:rsidRPr="003637B3" w:rsidRDefault="0079337E" w:rsidP="003637B3">
      <w:pPr>
        <w:spacing w:line="276" w:lineRule="auto"/>
        <w:jc w:val="both"/>
        <w:rPr>
          <w:rFonts w:ascii="Times New Roman" w:eastAsia="Times New Roman" w:hAnsi="Times New Roman" w:cs="Times New Roman"/>
          <w:b/>
          <w:bCs/>
          <w:color w:val="7F7F7F"/>
          <w:spacing w:val="2"/>
        </w:rPr>
      </w:pPr>
      <w:r w:rsidRPr="003637B3">
        <w:rPr>
          <w:rFonts w:ascii="Times New Roman" w:eastAsia="Times New Roman" w:hAnsi="Times New Roman" w:cs="Times New Roman"/>
          <w:color w:val="000000"/>
        </w:rPr>
        <w:t xml:space="preserve">I </w:t>
      </w:r>
      <w:r w:rsidRPr="003637B3">
        <w:rPr>
          <w:rFonts w:ascii="Times New Roman" w:eastAsia="Times New Roman" w:hAnsi="Times New Roman" w:cs="Times New Roman"/>
          <w:color w:val="000000"/>
          <w:spacing w:val="12"/>
        </w:rPr>
        <w:t>agree that my personal data may be disclosed to the following third parties</w:t>
      </w:r>
      <w:r w:rsidR="009F1DAD" w:rsidRPr="003637B3">
        <w:rPr>
          <w:rFonts w:ascii="Times New Roman" w:eastAsia="Times New Roman" w:hAnsi="Times New Roman" w:cs="Times New Roman"/>
          <w:color w:val="000000"/>
          <w:spacing w:val="12"/>
        </w:rPr>
        <w:t xml:space="preserve">: </w:t>
      </w:r>
      <w:r w:rsidR="00251E12">
        <w:rPr>
          <w:rFonts w:ascii="Times New Roman" w:eastAsia="Times New Roman" w:hAnsi="Times New Roman" w:cs="Times New Roman"/>
          <w:color w:val="000000"/>
          <w:spacing w:val="12"/>
        </w:rPr>
        <w:t>Swiss authorities (</w:t>
      </w:r>
      <w:proofErr w:type="gramStart"/>
      <w:r w:rsidR="00251E12">
        <w:rPr>
          <w:rFonts w:ascii="Times New Roman" w:eastAsia="Times New Roman" w:hAnsi="Times New Roman" w:cs="Times New Roman"/>
          <w:color w:val="000000"/>
          <w:spacing w:val="12"/>
        </w:rPr>
        <w:t>SEM )</w:t>
      </w:r>
      <w:proofErr w:type="gramEnd"/>
      <w:r w:rsidR="00251E12">
        <w:rPr>
          <w:rFonts w:ascii="Times New Roman" w:eastAsia="Times New Roman" w:hAnsi="Times New Roman" w:cs="Times New Roman"/>
          <w:color w:val="000000"/>
          <w:spacing w:val="12"/>
        </w:rPr>
        <w:t xml:space="preserve"> and partners </w:t>
      </w:r>
      <w:r w:rsidR="00633E0E" w:rsidRPr="003637B3">
        <w:rPr>
          <w:rFonts w:ascii="Times New Roman" w:eastAsia="Times New Roman" w:hAnsi="Times New Roman" w:cs="Times New Roman"/>
          <w:color w:val="000000"/>
        </w:rPr>
        <w:t>to achi</w:t>
      </w:r>
      <w:r w:rsidR="00633E0E" w:rsidRPr="003637B3">
        <w:rPr>
          <w:rFonts w:ascii="Times New Roman" w:eastAsia="Times New Roman" w:hAnsi="Times New Roman" w:cs="Times New Roman"/>
          <w:color w:val="000000"/>
          <w:spacing w:val="-2"/>
        </w:rPr>
        <w:t>e</w:t>
      </w:r>
      <w:r w:rsidR="00633E0E" w:rsidRPr="003637B3">
        <w:rPr>
          <w:rFonts w:ascii="Times New Roman" w:eastAsia="Times New Roman" w:hAnsi="Times New Roman" w:cs="Times New Roman"/>
          <w:color w:val="000000"/>
          <w:spacing w:val="1"/>
        </w:rPr>
        <w:t>v</w:t>
      </w:r>
      <w:r w:rsidR="00633E0E" w:rsidRPr="003637B3">
        <w:rPr>
          <w:rFonts w:ascii="Times New Roman" w:eastAsia="Times New Roman" w:hAnsi="Times New Roman" w:cs="Times New Roman"/>
          <w:color w:val="000000"/>
        </w:rPr>
        <w:t>e</w:t>
      </w:r>
      <w:r w:rsidR="00633E0E" w:rsidRPr="003637B3">
        <w:rPr>
          <w:rFonts w:ascii="Times New Roman" w:eastAsia="Times New Roman" w:hAnsi="Times New Roman" w:cs="Times New Roman"/>
          <w:color w:val="000000"/>
          <w:spacing w:val="10"/>
        </w:rPr>
        <w:t xml:space="preserve"> </w:t>
      </w:r>
      <w:r w:rsidR="00633E0E" w:rsidRPr="003637B3">
        <w:rPr>
          <w:rFonts w:ascii="Times New Roman" w:eastAsia="Times New Roman" w:hAnsi="Times New Roman" w:cs="Times New Roman"/>
          <w:color w:val="000000"/>
          <w:spacing w:val="-1"/>
        </w:rPr>
        <w:t>t</w:t>
      </w:r>
      <w:r w:rsidR="00633E0E" w:rsidRPr="003637B3">
        <w:rPr>
          <w:rFonts w:ascii="Times New Roman" w:eastAsia="Times New Roman" w:hAnsi="Times New Roman" w:cs="Times New Roman"/>
          <w:color w:val="000000"/>
          <w:spacing w:val="1"/>
        </w:rPr>
        <w:t>h</w:t>
      </w:r>
      <w:r w:rsidR="00633E0E" w:rsidRPr="003637B3">
        <w:rPr>
          <w:rFonts w:ascii="Times New Roman" w:eastAsia="Times New Roman" w:hAnsi="Times New Roman" w:cs="Times New Roman"/>
          <w:color w:val="000000"/>
        </w:rPr>
        <w:t>e</w:t>
      </w:r>
      <w:r w:rsidR="00633E0E" w:rsidRPr="003637B3">
        <w:rPr>
          <w:rFonts w:ascii="Times New Roman" w:eastAsia="Times New Roman" w:hAnsi="Times New Roman" w:cs="Times New Roman"/>
          <w:color w:val="000000"/>
          <w:spacing w:val="2"/>
        </w:rPr>
        <w:t xml:space="preserve"> </w:t>
      </w:r>
      <w:r w:rsidR="00633E0E" w:rsidRPr="003637B3">
        <w:rPr>
          <w:rFonts w:ascii="Times New Roman" w:eastAsia="Times New Roman" w:hAnsi="Times New Roman" w:cs="Times New Roman"/>
          <w:color w:val="000000"/>
          <w:w w:val="102"/>
        </w:rPr>
        <w:t>purpose(s)</w:t>
      </w:r>
      <w:r w:rsidR="0022156C" w:rsidRPr="003637B3">
        <w:rPr>
          <w:rFonts w:ascii="Times New Roman" w:eastAsia="Times New Roman" w:hAnsi="Times New Roman" w:cs="Times New Roman"/>
          <w:color w:val="000000"/>
          <w:w w:val="102"/>
        </w:rPr>
        <w:t xml:space="preserve"> </w:t>
      </w:r>
      <w:r w:rsidR="0022156C" w:rsidRPr="003637B3">
        <w:rPr>
          <w:rFonts w:ascii="Times New Roman" w:eastAsia="Times New Roman" w:hAnsi="Times New Roman" w:cs="Times New Roman"/>
          <w:color w:val="000000"/>
          <w:spacing w:val="1"/>
          <w:w w:val="102"/>
        </w:rPr>
        <w:t>s</w:t>
      </w:r>
      <w:r w:rsidR="0022156C" w:rsidRPr="003637B3">
        <w:rPr>
          <w:rFonts w:ascii="Times New Roman" w:eastAsia="Times New Roman" w:hAnsi="Times New Roman" w:cs="Times New Roman"/>
          <w:color w:val="000000"/>
          <w:w w:val="102"/>
        </w:rPr>
        <w:t>pec</w:t>
      </w:r>
      <w:r w:rsidR="0022156C" w:rsidRPr="003637B3">
        <w:rPr>
          <w:rFonts w:ascii="Times New Roman" w:eastAsia="Times New Roman" w:hAnsi="Times New Roman" w:cs="Times New Roman"/>
          <w:color w:val="000000"/>
          <w:spacing w:val="-1"/>
          <w:w w:val="102"/>
        </w:rPr>
        <w:t>i</w:t>
      </w:r>
      <w:r w:rsidR="0022156C" w:rsidRPr="003637B3">
        <w:rPr>
          <w:rFonts w:ascii="Times New Roman" w:eastAsia="Times New Roman" w:hAnsi="Times New Roman" w:cs="Times New Roman"/>
          <w:color w:val="000000"/>
          <w:spacing w:val="2"/>
          <w:w w:val="102"/>
        </w:rPr>
        <w:t>f</w:t>
      </w:r>
      <w:r w:rsidR="0022156C" w:rsidRPr="003637B3">
        <w:rPr>
          <w:rFonts w:ascii="Times New Roman" w:eastAsia="Times New Roman" w:hAnsi="Times New Roman" w:cs="Times New Roman"/>
          <w:color w:val="000000"/>
          <w:w w:val="102"/>
        </w:rPr>
        <w:t>ied</w:t>
      </w:r>
      <w:r w:rsidR="0022156C" w:rsidRPr="003637B3">
        <w:rPr>
          <w:rFonts w:ascii="Times New Roman" w:eastAsia="Times New Roman" w:hAnsi="Times New Roman" w:cs="Times New Roman"/>
          <w:color w:val="000000"/>
          <w:spacing w:val="2"/>
        </w:rPr>
        <w:t xml:space="preserve"> above</w:t>
      </w:r>
      <w:r w:rsidR="00633E0E" w:rsidRPr="003637B3">
        <w:rPr>
          <w:rFonts w:ascii="Times New Roman" w:eastAsia="Times New Roman" w:hAnsi="Times New Roman" w:cs="Times New Roman"/>
          <w:color w:val="000000"/>
          <w:w w:val="102"/>
        </w:rPr>
        <w:t>.</w:t>
      </w:r>
      <w:r w:rsidR="00DB6028" w:rsidRPr="003637B3">
        <w:rPr>
          <w:rFonts w:ascii="Times New Roman" w:eastAsia="Times New Roman" w:hAnsi="Times New Roman" w:cs="Times New Roman"/>
          <w:b/>
          <w:bCs/>
          <w:color w:val="7F7F7F"/>
          <w:spacing w:val="2"/>
        </w:rPr>
        <w:t xml:space="preserve"> </w:t>
      </w:r>
      <w:r w:rsidR="00387C20" w:rsidRPr="003637B3">
        <w:rPr>
          <w:rFonts w:ascii="Times New Roman" w:hAnsi="Times New Roman" w:cs="Times New Roman"/>
        </w:rPr>
        <w:t xml:space="preserve">I </w:t>
      </w:r>
      <w:r w:rsidR="00387C20" w:rsidRPr="003637B3">
        <w:rPr>
          <w:rFonts w:ascii="Times New Roman" w:eastAsia="Times New Roman" w:hAnsi="Times New Roman" w:cs="Times New Roman"/>
          <w:color w:val="000000"/>
          <w:spacing w:val="1"/>
          <w:w w:val="102"/>
        </w:rPr>
        <w:t>understand</w:t>
      </w:r>
      <w:r w:rsidR="00387C20" w:rsidRPr="003637B3">
        <w:rPr>
          <w:rFonts w:ascii="Times New Roman" w:hAnsi="Times New Roman" w:cs="Times New Roman"/>
        </w:rPr>
        <w:t xml:space="preserve"> </w:t>
      </w:r>
      <w:r w:rsidR="00387C20" w:rsidRPr="003637B3">
        <w:rPr>
          <w:rFonts w:ascii="Times New Roman" w:eastAsia="Times New Roman" w:hAnsi="Times New Roman" w:cs="Times New Roman"/>
          <w:color w:val="000000"/>
          <w:spacing w:val="1"/>
          <w:w w:val="102"/>
        </w:rPr>
        <w:t>that I may access and rectify my personal data on request by contacting IOM.</w:t>
      </w:r>
    </w:p>
    <w:p w14:paraId="73A3B058" w14:textId="69B11B39" w:rsidR="0022156C" w:rsidRPr="003637B3" w:rsidRDefault="0022156C" w:rsidP="003637B3">
      <w:pPr>
        <w:spacing w:line="276" w:lineRule="auto"/>
        <w:rPr>
          <w:rFonts w:ascii="Times New Roman" w:hAnsi="Times New Roman" w:cs="Times New Roman"/>
          <w:b/>
          <w:highlight w:val="yellow"/>
        </w:rPr>
      </w:pPr>
    </w:p>
    <w:p w14:paraId="6ECD999B" w14:textId="288C41D9" w:rsidR="00DB6028" w:rsidRPr="003637B3" w:rsidRDefault="00EC014C" w:rsidP="003637B3">
      <w:pPr>
        <w:spacing w:line="276" w:lineRule="auto"/>
        <w:jc w:val="both"/>
        <w:rPr>
          <w:rFonts w:ascii="Times New Roman" w:hAnsi="Times New Roman" w:cs="Times New Roman"/>
        </w:rPr>
      </w:pPr>
      <w:r w:rsidRPr="003637B3">
        <w:rPr>
          <w:rFonts w:ascii="Times New Roman" w:hAnsi="Times New Roman" w:cs="Times New Roman"/>
        </w:rPr>
        <w:t>I declare that I have shared with IOM or its partners all information on any medical condition that</w:t>
      </w:r>
      <w:r w:rsidR="00F34F8D" w:rsidRPr="003637B3">
        <w:rPr>
          <w:rFonts w:ascii="Times New Roman" w:hAnsi="Times New Roman" w:cs="Times New Roman"/>
        </w:rPr>
        <w:t xml:space="preserve"> </w:t>
      </w:r>
      <w:r w:rsidRPr="003637B3">
        <w:rPr>
          <w:rFonts w:ascii="Times New Roman" w:hAnsi="Times New Roman" w:cs="Times New Roman"/>
        </w:rPr>
        <w:t xml:space="preserve">may affect my and other persons’ well-being during the voluntary return </w:t>
      </w:r>
      <w:r w:rsidR="0022156C" w:rsidRPr="003637B3">
        <w:rPr>
          <w:rFonts w:ascii="Times New Roman" w:eastAsia="Times New Roman" w:hAnsi="Times New Roman" w:cs="Times New Roman"/>
          <w:b/>
          <w:bCs/>
          <w:color w:val="7F7F7F"/>
          <w:spacing w:val="2"/>
        </w:rPr>
        <w:t xml:space="preserve">[and reintegration] </w:t>
      </w:r>
      <w:r w:rsidRPr="003637B3">
        <w:rPr>
          <w:rFonts w:ascii="Times New Roman" w:hAnsi="Times New Roman" w:cs="Times New Roman"/>
        </w:rPr>
        <w:t>proces</w:t>
      </w:r>
      <w:r w:rsidR="007677DC" w:rsidRPr="003637B3">
        <w:rPr>
          <w:rFonts w:ascii="Times New Roman" w:hAnsi="Times New Roman" w:cs="Times New Roman"/>
        </w:rPr>
        <w:t>s</w:t>
      </w:r>
      <w:r w:rsidRPr="003637B3">
        <w:rPr>
          <w:rFonts w:ascii="Times New Roman" w:hAnsi="Times New Roman" w:cs="Times New Roman"/>
        </w:rPr>
        <w:t>.</w:t>
      </w:r>
      <w:r w:rsidR="00187BD5" w:rsidRPr="003637B3">
        <w:rPr>
          <w:rFonts w:ascii="Times New Roman" w:hAnsi="Times New Roman" w:cs="Times New Roman"/>
        </w:rPr>
        <w:t xml:space="preserve"> I also declare that, should </w:t>
      </w:r>
      <w:r w:rsidR="00432805" w:rsidRPr="003637B3">
        <w:rPr>
          <w:rFonts w:ascii="Times New Roman" w:hAnsi="Times New Roman" w:cs="Times New Roman"/>
        </w:rPr>
        <w:t xml:space="preserve">the before described information change </w:t>
      </w:r>
      <w:r w:rsidR="00187BD5" w:rsidRPr="003637B3">
        <w:rPr>
          <w:rFonts w:ascii="Times New Roman" w:hAnsi="Times New Roman" w:cs="Times New Roman"/>
        </w:rPr>
        <w:t xml:space="preserve">in the period prior to my </w:t>
      </w:r>
      <w:proofErr w:type="spellStart"/>
      <w:proofErr w:type="gramStart"/>
      <w:r w:rsidR="00187BD5" w:rsidRPr="003637B3">
        <w:rPr>
          <w:rFonts w:ascii="Times New Roman" w:hAnsi="Times New Roman" w:cs="Times New Roman"/>
        </w:rPr>
        <w:t>departure,I</w:t>
      </w:r>
      <w:proofErr w:type="spellEnd"/>
      <w:proofErr w:type="gramEnd"/>
      <w:r w:rsidR="00187BD5" w:rsidRPr="003637B3">
        <w:rPr>
          <w:rFonts w:ascii="Times New Roman" w:hAnsi="Times New Roman" w:cs="Times New Roman"/>
        </w:rPr>
        <w:t xml:space="preserve"> will promptly </w:t>
      </w:r>
      <w:proofErr w:type="spellStart"/>
      <w:r w:rsidR="00187BD5" w:rsidRPr="003637B3">
        <w:rPr>
          <w:rFonts w:ascii="Times New Roman" w:hAnsi="Times New Roman" w:cs="Times New Roman"/>
        </w:rPr>
        <w:t>informIOM</w:t>
      </w:r>
      <w:proofErr w:type="spellEnd"/>
      <w:r w:rsidR="00187BD5" w:rsidRPr="003637B3">
        <w:rPr>
          <w:rFonts w:ascii="Times New Roman" w:hAnsi="Times New Roman" w:cs="Times New Roman"/>
        </w:rPr>
        <w:t xml:space="preserve"> or its partners.</w:t>
      </w:r>
    </w:p>
    <w:p w14:paraId="55D6FD9F" w14:textId="77777777" w:rsidR="00C4060D" w:rsidRPr="003637B3" w:rsidRDefault="00C4060D" w:rsidP="003637B3">
      <w:pPr>
        <w:spacing w:line="276" w:lineRule="auto"/>
        <w:jc w:val="both"/>
        <w:rPr>
          <w:rFonts w:ascii="Times New Roman" w:hAnsi="Times New Roman" w:cs="Times New Roman"/>
        </w:rPr>
      </w:pPr>
    </w:p>
    <w:p w14:paraId="2E79396B" w14:textId="0982720A" w:rsidR="00131859" w:rsidRPr="003637B3" w:rsidRDefault="00131859" w:rsidP="003637B3">
      <w:pPr>
        <w:spacing w:line="276" w:lineRule="auto"/>
        <w:jc w:val="both"/>
        <w:rPr>
          <w:rFonts w:ascii="Times New Roman" w:hAnsi="Times New Roman" w:cs="Times New Roman"/>
        </w:rPr>
      </w:pPr>
      <w:r w:rsidRPr="003637B3">
        <w:rPr>
          <w:rFonts w:ascii="Times New Roman" w:hAnsi="Times New Roman" w:cs="Times New Roman"/>
        </w:rPr>
        <w:t xml:space="preserve">I declare that the information I have provided is true and correct to the best of my knowledge. I understand that if I make a false statement in signing this form, </w:t>
      </w:r>
      <w:r w:rsidR="00481944" w:rsidRPr="003637B3">
        <w:rPr>
          <w:rFonts w:ascii="Times New Roman" w:hAnsi="Times New Roman" w:cs="Times New Roman"/>
        </w:rPr>
        <w:t xml:space="preserve">IOM may not be able to </w:t>
      </w:r>
      <w:r w:rsidR="00BF69F4" w:rsidRPr="003637B3">
        <w:rPr>
          <w:rFonts w:ascii="Times New Roman" w:hAnsi="Times New Roman" w:cs="Times New Roman"/>
        </w:rPr>
        <w:t xml:space="preserve">provide </w:t>
      </w:r>
      <w:r w:rsidR="00481944" w:rsidRPr="003637B3">
        <w:rPr>
          <w:rFonts w:ascii="Times New Roman" w:hAnsi="Times New Roman" w:cs="Times New Roman"/>
        </w:rPr>
        <w:t>the assistance</w:t>
      </w:r>
      <w:r w:rsidRPr="003637B3">
        <w:rPr>
          <w:rFonts w:ascii="Times New Roman" w:hAnsi="Times New Roman" w:cs="Times New Roman"/>
        </w:rPr>
        <w:t>.</w:t>
      </w:r>
    </w:p>
    <w:p w14:paraId="3EC57ADF" w14:textId="77777777" w:rsidR="00481944" w:rsidRPr="003637B3" w:rsidRDefault="00481944">
      <w:pPr>
        <w:jc w:val="both"/>
        <w:rPr>
          <w:rFonts w:ascii="Times New Roman" w:hAnsi="Times New Roman" w:cs="Times New Roman"/>
        </w:rPr>
      </w:pPr>
    </w:p>
    <w:p w14:paraId="6001450B" w14:textId="77777777" w:rsidR="00D9173D" w:rsidRPr="003637B3" w:rsidRDefault="00D9173D">
      <w:pPr>
        <w:jc w:val="both"/>
        <w:rPr>
          <w:rFonts w:ascii="Times New Roman" w:hAnsi="Times New Roman" w:cs="Times New Roman"/>
        </w:rPr>
      </w:pPr>
    </w:p>
    <w:p w14:paraId="4385ACB6" w14:textId="77777777" w:rsidR="00D9173D" w:rsidRPr="00F41292" w:rsidRDefault="00D9173D">
      <w:pPr>
        <w:jc w:val="both"/>
        <w:rPr>
          <w:rFonts w:ascii="Times New Roman" w:hAnsi="Times New Roman" w:cs="Times New Roman"/>
        </w:rPr>
      </w:pPr>
    </w:p>
    <w:p w14:paraId="0FF81E63" w14:textId="77777777" w:rsidR="009F1DAD" w:rsidRPr="00F41292" w:rsidRDefault="009F1DAD">
      <w:pPr>
        <w:rPr>
          <w:rFonts w:ascii="Times New Roman" w:hAnsi="Times New Roman" w:cs="Times New Roman"/>
        </w:rPr>
      </w:pPr>
    </w:p>
    <w:tbl>
      <w:tblPr>
        <w:tblW w:w="0" w:type="auto"/>
        <w:tblLook w:val="0000" w:firstRow="0" w:lastRow="0" w:firstColumn="0" w:lastColumn="0" w:noHBand="0" w:noVBand="0"/>
      </w:tblPr>
      <w:tblGrid>
        <w:gridCol w:w="5895"/>
        <w:gridCol w:w="281"/>
        <w:gridCol w:w="2850"/>
      </w:tblGrid>
      <w:tr w:rsidR="007B7755" w:rsidRPr="00627B68" w14:paraId="2BF9C5C2" w14:textId="77777777" w:rsidTr="00481944">
        <w:tc>
          <w:tcPr>
            <w:tcW w:w="5895" w:type="dxa"/>
            <w:tcBorders>
              <w:top w:val="single" w:sz="4" w:space="0" w:color="auto"/>
            </w:tcBorders>
          </w:tcPr>
          <w:p w14:paraId="39C9B33B" w14:textId="5727196F" w:rsidR="007B7755" w:rsidRPr="00F41292" w:rsidRDefault="00627B68" w:rsidP="00D03AF9">
            <w:pPr>
              <w:jc w:val="both"/>
              <w:rPr>
                <w:rFonts w:ascii="Times New Roman" w:hAnsi="Times New Roman" w:cs="Times New Roman"/>
              </w:rPr>
            </w:pPr>
            <w:r w:rsidRPr="00F41292">
              <w:rPr>
                <w:rFonts w:ascii="Times New Roman" w:hAnsi="Times New Roman" w:cs="Times New Roman"/>
              </w:rPr>
              <w:t>Applicant’s (or legal representative) signature</w:t>
            </w:r>
          </w:p>
        </w:tc>
        <w:tc>
          <w:tcPr>
            <w:tcW w:w="281" w:type="dxa"/>
          </w:tcPr>
          <w:p w14:paraId="09EDB9B3" w14:textId="77777777" w:rsidR="007B7755" w:rsidRPr="00F41292" w:rsidRDefault="007B7755" w:rsidP="00D03AF9">
            <w:pPr>
              <w:jc w:val="both"/>
              <w:rPr>
                <w:rFonts w:ascii="Times New Roman" w:hAnsi="Times New Roman" w:cs="Times New Roman"/>
              </w:rPr>
            </w:pPr>
          </w:p>
        </w:tc>
        <w:tc>
          <w:tcPr>
            <w:tcW w:w="2850" w:type="dxa"/>
            <w:tcBorders>
              <w:top w:val="single" w:sz="4" w:space="0" w:color="auto"/>
            </w:tcBorders>
          </w:tcPr>
          <w:p w14:paraId="7FF9C4A4" w14:textId="12079DD4" w:rsidR="007B7755" w:rsidRPr="00627B68" w:rsidRDefault="007B7755" w:rsidP="00D03AF9">
            <w:pPr>
              <w:jc w:val="both"/>
              <w:rPr>
                <w:rFonts w:ascii="Times New Roman" w:hAnsi="Times New Roman" w:cs="Times New Roman"/>
              </w:rPr>
            </w:pPr>
            <w:r w:rsidRPr="00F41292">
              <w:rPr>
                <w:rFonts w:ascii="Times New Roman" w:hAnsi="Times New Roman" w:cs="Times New Roman"/>
              </w:rPr>
              <w:t>Date</w:t>
            </w:r>
            <w:r w:rsidR="00627B68" w:rsidRPr="00F41292">
              <w:rPr>
                <w:rFonts w:ascii="Times New Roman" w:hAnsi="Times New Roman" w:cs="Times New Roman"/>
              </w:rPr>
              <w:t xml:space="preserve"> and place</w:t>
            </w:r>
          </w:p>
        </w:tc>
      </w:tr>
      <w:tr w:rsidR="007B7755" w:rsidRPr="00627B68" w14:paraId="5FB7366D" w14:textId="77777777" w:rsidTr="00627B68">
        <w:trPr>
          <w:trHeight w:val="1034"/>
        </w:trPr>
        <w:tc>
          <w:tcPr>
            <w:tcW w:w="5895" w:type="dxa"/>
            <w:tcBorders>
              <w:bottom w:val="single" w:sz="4" w:space="0" w:color="auto"/>
            </w:tcBorders>
          </w:tcPr>
          <w:p w14:paraId="282478D2" w14:textId="77777777" w:rsidR="007B7755" w:rsidRPr="00627B68" w:rsidRDefault="007B7755" w:rsidP="00E7546A">
            <w:pPr>
              <w:jc w:val="both"/>
              <w:rPr>
                <w:rFonts w:ascii="Times New Roman" w:hAnsi="Times New Roman" w:cs="Times New Roman"/>
              </w:rPr>
            </w:pPr>
          </w:p>
          <w:p w14:paraId="1A3BE5DC" w14:textId="77777777" w:rsidR="007B7755" w:rsidRPr="00627B68" w:rsidRDefault="007B7755">
            <w:pPr>
              <w:jc w:val="both"/>
              <w:rPr>
                <w:rFonts w:ascii="Times New Roman" w:hAnsi="Times New Roman" w:cs="Times New Roman"/>
              </w:rPr>
            </w:pPr>
          </w:p>
          <w:p w14:paraId="06EDED09" w14:textId="77777777" w:rsidR="007B7755" w:rsidRDefault="007B7755">
            <w:pPr>
              <w:jc w:val="both"/>
              <w:rPr>
                <w:rFonts w:ascii="Times New Roman" w:hAnsi="Times New Roman" w:cs="Times New Roman"/>
              </w:rPr>
            </w:pPr>
          </w:p>
          <w:p w14:paraId="7A3FAC4A" w14:textId="77777777" w:rsidR="00D9173D" w:rsidRPr="00627B68" w:rsidRDefault="00D9173D">
            <w:pPr>
              <w:jc w:val="both"/>
              <w:rPr>
                <w:rFonts w:ascii="Times New Roman" w:hAnsi="Times New Roman" w:cs="Times New Roman"/>
              </w:rPr>
            </w:pPr>
          </w:p>
          <w:p w14:paraId="70AB2A03" w14:textId="77777777" w:rsidR="007B7755" w:rsidRPr="00627B68" w:rsidRDefault="007B7755">
            <w:pPr>
              <w:jc w:val="both"/>
              <w:rPr>
                <w:rFonts w:ascii="Times New Roman" w:hAnsi="Times New Roman" w:cs="Times New Roman"/>
              </w:rPr>
            </w:pPr>
          </w:p>
        </w:tc>
        <w:tc>
          <w:tcPr>
            <w:tcW w:w="281" w:type="dxa"/>
          </w:tcPr>
          <w:p w14:paraId="7177BAAF" w14:textId="77777777" w:rsidR="007B7755" w:rsidRPr="00627B68" w:rsidRDefault="007B7755">
            <w:pPr>
              <w:jc w:val="both"/>
              <w:rPr>
                <w:rFonts w:ascii="Times New Roman" w:hAnsi="Times New Roman" w:cs="Times New Roman"/>
              </w:rPr>
            </w:pPr>
          </w:p>
        </w:tc>
        <w:tc>
          <w:tcPr>
            <w:tcW w:w="2850" w:type="dxa"/>
            <w:tcBorders>
              <w:bottom w:val="single" w:sz="4" w:space="0" w:color="auto"/>
            </w:tcBorders>
          </w:tcPr>
          <w:p w14:paraId="1941C6AF" w14:textId="77777777" w:rsidR="007B7755" w:rsidRPr="00627B68" w:rsidRDefault="007B7755">
            <w:pPr>
              <w:jc w:val="both"/>
              <w:rPr>
                <w:rFonts w:ascii="Times New Roman" w:hAnsi="Times New Roman" w:cs="Times New Roman"/>
              </w:rPr>
            </w:pPr>
          </w:p>
          <w:p w14:paraId="0B6FEBD6" w14:textId="77777777" w:rsidR="007B7755" w:rsidRPr="00627B68" w:rsidRDefault="007B7755">
            <w:pPr>
              <w:jc w:val="both"/>
              <w:rPr>
                <w:rFonts w:ascii="Times New Roman" w:hAnsi="Times New Roman" w:cs="Times New Roman"/>
              </w:rPr>
            </w:pPr>
          </w:p>
        </w:tc>
      </w:tr>
      <w:tr w:rsidR="00627B68" w:rsidRPr="00627B68" w14:paraId="15CABF6F" w14:textId="77777777" w:rsidTr="00481944">
        <w:tc>
          <w:tcPr>
            <w:tcW w:w="5895" w:type="dxa"/>
            <w:tcBorders>
              <w:bottom w:val="single" w:sz="4" w:space="0" w:color="auto"/>
            </w:tcBorders>
          </w:tcPr>
          <w:p w14:paraId="1CC915AE" w14:textId="3ECFE9CC" w:rsidR="00627B68" w:rsidRPr="00627B68" w:rsidRDefault="00627B68" w:rsidP="00E7546A">
            <w:pPr>
              <w:jc w:val="both"/>
              <w:rPr>
                <w:rFonts w:ascii="Times New Roman" w:hAnsi="Times New Roman" w:cs="Times New Roman"/>
              </w:rPr>
            </w:pPr>
            <w:r w:rsidRPr="00627B68">
              <w:rPr>
                <w:rFonts w:ascii="Times New Roman" w:eastAsia="Times New Roman" w:hAnsi="Times New Roman" w:cs="Times New Roman"/>
                <w:w w:val="102"/>
              </w:rPr>
              <w:t>Interpreter’s</w:t>
            </w:r>
            <w:r w:rsidRPr="00627B68">
              <w:rPr>
                <w:rFonts w:ascii="Times New Roman" w:eastAsia="Times New Roman" w:hAnsi="Times New Roman" w:cs="Times New Roman"/>
                <w:spacing w:val="2"/>
              </w:rPr>
              <w:t xml:space="preserve"> </w:t>
            </w:r>
            <w:r w:rsidRPr="00627B68">
              <w:rPr>
                <w:rFonts w:ascii="Times New Roman" w:eastAsia="Times New Roman" w:hAnsi="Times New Roman" w:cs="Times New Roman"/>
                <w:w w:val="102"/>
              </w:rPr>
              <w:t>signa</w:t>
            </w:r>
            <w:r w:rsidRPr="00627B68">
              <w:rPr>
                <w:rFonts w:ascii="Times New Roman" w:eastAsia="Times New Roman" w:hAnsi="Times New Roman" w:cs="Times New Roman"/>
                <w:spacing w:val="-1"/>
                <w:w w:val="102"/>
              </w:rPr>
              <w:t>t</w:t>
            </w:r>
            <w:r w:rsidRPr="00627B68">
              <w:rPr>
                <w:rFonts w:ascii="Times New Roman" w:eastAsia="Times New Roman" w:hAnsi="Times New Roman" w:cs="Times New Roman"/>
                <w:w w:val="102"/>
              </w:rPr>
              <w:t>u</w:t>
            </w:r>
            <w:r w:rsidRPr="00627B68">
              <w:rPr>
                <w:rFonts w:ascii="Times New Roman" w:eastAsia="Times New Roman" w:hAnsi="Times New Roman" w:cs="Times New Roman"/>
                <w:spacing w:val="2"/>
                <w:w w:val="102"/>
              </w:rPr>
              <w:t>r</w:t>
            </w:r>
            <w:r w:rsidRPr="00627B68">
              <w:rPr>
                <w:rFonts w:ascii="Times New Roman" w:eastAsia="Times New Roman" w:hAnsi="Times New Roman" w:cs="Times New Roman"/>
                <w:w w:val="102"/>
              </w:rPr>
              <w:t>e</w:t>
            </w:r>
            <w:r w:rsidRPr="00627B68">
              <w:rPr>
                <w:rFonts w:ascii="Times New Roman" w:eastAsia="Times New Roman" w:hAnsi="Times New Roman" w:cs="Times New Roman"/>
                <w:spacing w:val="-1"/>
              </w:rPr>
              <w:t xml:space="preserve"> </w:t>
            </w:r>
            <w:r w:rsidRPr="00627B68">
              <w:rPr>
                <w:rFonts w:ascii="Times New Roman" w:eastAsia="Times New Roman" w:hAnsi="Times New Roman" w:cs="Times New Roman"/>
                <w:b/>
                <w:bCs/>
                <w:color w:val="7F7F7F"/>
                <w:w w:val="102"/>
              </w:rPr>
              <w:t>[if</w:t>
            </w:r>
            <w:r w:rsidRPr="00627B68">
              <w:rPr>
                <w:rFonts w:ascii="Times New Roman" w:eastAsia="Times New Roman" w:hAnsi="Times New Roman" w:cs="Times New Roman"/>
                <w:b/>
                <w:bCs/>
                <w:color w:val="7F7F7F"/>
                <w:spacing w:val="3"/>
              </w:rPr>
              <w:t xml:space="preserve"> </w:t>
            </w:r>
            <w:r w:rsidRPr="00627B68">
              <w:rPr>
                <w:rFonts w:ascii="Times New Roman" w:eastAsia="Times New Roman" w:hAnsi="Times New Roman" w:cs="Times New Roman"/>
                <w:b/>
                <w:bCs/>
                <w:color w:val="7F7F7F"/>
                <w:w w:val="102"/>
              </w:rPr>
              <w:t>appli</w:t>
            </w:r>
            <w:r w:rsidRPr="00627B68">
              <w:rPr>
                <w:rFonts w:ascii="Times New Roman" w:eastAsia="Times New Roman" w:hAnsi="Times New Roman" w:cs="Times New Roman"/>
                <w:b/>
                <w:bCs/>
                <w:color w:val="7F7F7F"/>
                <w:spacing w:val="-2"/>
                <w:w w:val="102"/>
              </w:rPr>
              <w:t>c</w:t>
            </w:r>
            <w:r w:rsidRPr="00627B68">
              <w:rPr>
                <w:rFonts w:ascii="Times New Roman" w:eastAsia="Times New Roman" w:hAnsi="Times New Roman" w:cs="Times New Roman"/>
                <w:b/>
                <w:bCs/>
                <w:color w:val="7F7F7F"/>
                <w:w w:val="102"/>
              </w:rPr>
              <w:t>a</w:t>
            </w:r>
            <w:r w:rsidRPr="00627B68">
              <w:rPr>
                <w:rFonts w:ascii="Times New Roman" w:eastAsia="Times New Roman" w:hAnsi="Times New Roman" w:cs="Times New Roman"/>
                <w:b/>
                <w:bCs/>
                <w:color w:val="7F7F7F"/>
                <w:spacing w:val="2"/>
                <w:w w:val="102"/>
              </w:rPr>
              <w:t>b</w:t>
            </w:r>
            <w:r w:rsidRPr="00627B68">
              <w:rPr>
                <w:rFonts w:ascii="Times New Roman" w:eastAsia="Times New Roman" w:hAnsi="Times New Roman" w:cs="Times New Roman"/>
                <w:b/>
                <w:bCs/>
                <w:color w:val="7F7F7F"/>
                <w:w w:val="102"/>
              </w:rPr>
              <w:t>le]:</w:t>
            </w:r>
          </w:p>
          <w:p w14:paraId="69517C4A" w14:textId="77777777" w:rsidR="00627B68" w:rsidRPr="00627B68" w:rsidRDefault="00627B68">
            <w:pPr>
              <w:jc w:val="both"/>
              <w:rPr>
                <w:rFonts w:ascii="Times New Roman" w:hAnsi="Times New Roman" w:cs="Times New Roman"/>
              </w:rPr>
            </w:pPr>
          </w:p>
          <w:p w14:paraId="761A190B" w14:textId="77777777" w:rsidR="00627B68" w:rsidRDefault="00627B68">
            <w:pPr>
              <w:jc w:val="both"/>
              <w:rPr>
                <w:rFonts w:ascii="Times New Roman" w:hAnsi="Times New Roman" w:cs="Times New Roman"/>
              </w:rPr>
            </w:pPr>
          </w:p>
          <w:p w14:paraId="77C17B7B" w14:textId="77777777" w:rsidR="00D9173D" w:rsidRDefault="00D9173D">
            <w:pPr>
              <w:jc w:val="both"/>
              <w:rPr>
                <w:rFonts w:ascii="Times New Roman" w:hAnsi="Times New Roman" w:cs="Times New Roman"/>
              </w:rPr>
            </w:pPr>
          </w:p>
          <w:p w14:paraId="54AB0D67" w14:textId="77777777" w:rsidR="00D9173D" w:rsidRPr="00627B68" w:rsidRDefault="00D9173D">
            <w:pPr>
              <w:jc w:val="both"/>
              <w:rPr>
                <w:rFonts w:ascii="Times New Roman" w:hAnsi="Times New Roman" w:cs="Times New Roman"/>
              </w:rPr>
            </w:pPr>
          </w:p>
          <w:p w14:paraId="55189639" w14:textId="77777777" w:rsidR="00627B68" w:rsidRPr="00627B68" w:rsidRDefault="00627B68">
            <w:pPr>
              <w:jc w:val="both"/>
              <w:rPr>
                <w:rFonts w:ascii="Times New Roman" w:hAnsi="Times New Roman" w:cs="Times New Roman"/>
              </w:rPr>
            </w:pPr>
          </w:p>
        </w:tc>
        <w:tc>
          <w:tcPr>
            <w:tcW w:w="281" w:type="dxa"/>
          </w:tcPr>
          <w:p w14:paraId="2B47F3EE" w14:textId="77777777" w:rsidR="00627B68" w:rsidRPr="00627B68" w:rsidRDefault="00627B68">
            <w:pPr>
              <w:jc w:val="both"/>
              <w:rPr>
                <w:rFonts w:ascii="Times New Roman" w:hAnsi="Times New Roman" w:cs="Times New Roman"/>
              </w:rPr>
            </w:pPr>
          </w:p>
        </w:tc>
        <w:tc>
          <w:tcPr>
            <w:tcW w:w="2850" w:type="dxa"/>
            <w:tcBorders>
              <w:bottom w:val="single" w:sz="4" w:space="0" w:color="auto"/>
            </w:tcBorders>
          </w:tcPr>
          <w:p w14:paraId="0265C888" w14:textId="6EBF92E8" w:rsidR="00627B68" w:rsidRPr="00627B68" w:rsidRDefault="00627B68">
            <w:pPr>
              <w:jc w:val="both"/>
              <w:rPr>
                <w:rFonts w:ascii="Times New Roman" w:hAnsi="Times New Roman" w:cs="Times New Roman"/>
              </w:rPr>
            </w:pPr>
            <w:r w:rsidRPr="00627B68">
              <w:rPr>
                <w:rFonts w:ascii="Times New Roman" w:hAnsi="Times New Roman" w:cs="Times New Roman"/>
              </w:rPr>
              <w:t>Date and place</w:t>
            </w:r>
          </w:p>
        </w:tc>
      </w:tr>
      <w:tr w:rsidR="007B7755" w:rsidRPr="00627B68" w14:paraId="07A5FEFD" w14:textId="77777777" w:rsidTr="00481944">
        <w:tc>
          <w:tcPr>
            <w:tcW w:w="5895" w:type="dxa"/>
            <w:tcBorders>
              <w:top w:val="single" w:sz="4" w:space="0" w:color="auto"/>
            </w:tcBorders>
          </w:tcPr>
          <w:p w14:paraId="12AFCA98" w14:textId="77777777" w:rsidR="007B7755" w:rsidRPr="00627B68" w:rsidRDefault="007B7755" w:rsidP="00D03AF9">
            <w:pPr>
              <w:pStyle w:val="Heading1"/>
              <w:spacing w:before="0"/>
              <w:rPr>
                <w:rFonts w:eastAsiaTheme="minorHAnsi"/>
                <w:sz w:val="22"/>
                <w:szCs w:val="22"/>
                <w:lang w:val="en-GB"/>
              </w:rPr>
            </w:pPr>
            <w:r w:rsidRPr="00627B68">
              <w:rPr>
                <w:rFonts w:eastAsiaTheme="minorHAnsi"/>
                <w:sz w:val="22"/>
                <w:szCs w:val="22"/>
                <w:lang w:val="en-GB"/>
              </w:rPr>
              <w:t>Signature of the Representative of IOM or</w:t>
            </w:r>
          </w:p>
          <w:p w14:paraId="7CFBD845" w14:textId="17BF3790" w:rsidR="007B7755" w:rsidRPr="00627B68" w:rsidRDefault="00627B68" w:rsidP="00D03AF9">
            <w:pPr>
              <w:jc w:val="both"/>
              <w:rPr>
                <w:rFonts w:ascii="Times New Roman" w:hAnsi="Times New Roman" w:cs="Times New Roman"/>
              </w:rPr>
            </w:pPr>
            <w:r w:rsidRPr="00627B68">
              <w:rPr>
                <w:rFonts w:ascii="Times New Roman" w:hAnsi="Times New Roman" w:cs="Times New Roman"/>
              </w:rPr>
              <w:t xml:space="preserve">of the Delegate partner </w:t>
            </w:r>
          </w:p>
        </w:tc>
        <w:tc>
          <w:tcPr>
            <w:tcW w:w="281" w:type="dxa"/>
          </w:tcPr>
          <w:p w14:paraId="64A4D1F7" w14:textId="77777777" w:rsidR="007B7755" w:rsidRPr="00627B68" w:rsidRDefault="007B7755" w:rsidP="00D03AF9">
            <w:pPr>
              <w:jc w:val="both"/>
              <w:rPr>
                <w:rFonts w:ascii="Times New Roman" w:hAnsi="Times New Roman" w:cs="Times New Roman"/>
              </w:rPr>
            </w:pPr>
          </w:p>
        </w:tc>
        <w:tc>
          <w:tcPr>
            <w:tcW w:w="2850" w:type="dxa"/>
            <w:tcBorders>
              <w:top w:val="single" w:sz="4" w:space="0" w:color="auto"/>
            </w:tcBorders>
          </w:tcPr>
          <w:p w14:paraId="2217D729" w14:textId="6E57E559" w:rsidR="007B7755" w:rsidRPr="00627B68" w:rsidRDefault="00627B68" w:rsidP="00D03AF9">
            <w:pPr>
              <w:jc w:val="both"/>
              <w:rPr>
                <w:rFonts w:ascii="Times New Roman" w:hAnsi="Times New Roman" w:cs="Times New Roman"/>
              </w:rPr>
            </w:pPr>
            <w:r w:rsidRPr="00627B68">
              <w:rPr>
                <w:rFonts w:ascii="Times New Roman" w:hAnsi="Times New Roman" w:cs="Times New Roman"/>
              </w:rPr>
              <w:t>Date and place</w:t>
            </w:r>
          </w:p>
        </w:tc>
      </w:tr>
    </w:tbl>
    <w:p w14:paraId="21F1AF30" w14:textId="41C25CF5" w:rsidR="007B7755" w:rsidRDefault="007B7755" w:rsidP="00D03AF9">
      <w:pPr>
        <w:spacing w:line="259" w:lineRule="auto"/>
        <w:rPr>
          <w:rFonts w:ascii="Times New Roman" w:hAnsi="Times New Roman" w:cs="Times New Roman"/>
        </w:rPr>
      </w:pPr>
    </w:p>
    <w:p w14:paraId="412DFBAA" w14:textId="77777777" w:rsidR="00D9173D" w:rsidRPr="00627B68" w:rsidRDefault="00D9173D" w:rsidP="00D03AF9">
      <w:pPr>
        <w:spacing w:line="259" w:lineRule="auto"/>
        <w:rPr>
          <w:rFonts w:ascii="Times New Roman" w:hAnsi="Times New Roman" w:cs="Times New Roman"/>
        </w:rPr>
      </w:pPr>
    </w:p>
    <w:p w14:paraId="5509EF8B" w14:textId="77777777" w:rsidR="00627B68" w:rsidRPr="00627B68" w:rsidRDefault="00627B68" w:rsidP="00E7546A">
      <w:pPr>
        <w:spacing w:line="200" w:lineRule="exact"/>
        <w:rPr>
          <w:rFonts w:ascii="Times New Roman" w:hAnsi="Times New Roman" w:cs="Times New Roman"/>
        </w:rPr>
      </w:pPr>
    </w:p>
    <w:p w14:paraId="7FF0DFA1" w14:textId="45E9D03B" w:rsidR="00627B68" w:rsidRDefault="00627B68" w:rsidP="00D03AF9">
      <w:pPr>
        <w:spacing w:line="259" w:lineRule="auto"/>
        <w:rPr>
          <w:rFonts w:ascii="Times New Roman" w:hAnsi="Times New Roman" w:cs="Times New Roman"/>
        </w:rPr>
      </w:pPr>
    </w:p>
    <w:p w14:paraId="35E6356F" w14:textId="5B9CC089" w:rsidR="00F77042" w:rsidRDefault="00F77042" w:rsidP="00D03AF9">
      <w:pPr>
        <w:spacing w:line="259" w:lineRule="auto"/>
        <w:rPr>
          <w:rFonts w:ascii="Times New Roman" w:hAnsi="Times New Roman" w:cs="Times New Roman"/>
        </w:rPr>
      </w:pPr>
    </w:p>
    <w:p w14:paraId="2793201D" w14:textId="5243B1EE" w:rsidR="00F77042" w:rsidRDefault="00F77042" w:rsidP="00D03AF9">
      <w:pPr>
        <w:spacing w:line="259" w:lineRule="auto"/>
        <w:rPr>
          <w:rFonts w:ascii="Times New Roman" w:hAnsi="Times New Roman" w:cs="Times New Roman"/>
        </w:rPr>
      </w:pPr>
    </w:p>
    <w:p w14:paraId="0A0DD68C" w14:textId="4FEC7F97" w:rsidR="00F77042" w:rsidRDefault="00F77042" w:rsidP="00D03AF9">
      <w:pPr>
        <w:spacing w:line="259" w:lineRule="auto"/>
        <w:rPr>
          <w:rFonts w:ascii="Times New Roman" w:hAnsi="Times New Roman" w:cs="Times New Roman"/>
        </w:rPr>
      </w:pPr>
    </w:p>
    <w:p w14:paraId="3EE7AFAD" w14:textId="594B684C" w:rsidR="00F77042" w:rsidRDefault="00F77042" w:rsidP="00D03AF9">
      <w:pPr>
        <w:spacing w:line="259" w:lineRule="auto"/>
        <w:rPr>
          <w:rFonts w:ascii="Times New Roman" w:hAnsi="Times New Roman" w:cs="Times New Roman"/>
        </w:rPr>
      </w:pPr>
    </w:p>
    <w:p w14:paraId="3CED0D64" w14:textId="6D2790BD" w:rsidR="00F77042" w:rsidRDefault="00F77042" w:rsidP="00D03AF9">
      <w:pPr>
        <w:spacing w:line="259" w:lineRule="auto"/>
        <w:rPr>
          <w:rFonts w:ascii="Times New Roman" w:hAnsi="Times New Roman" w:cs="Times New Roman"/>
        </w:rPr>
      </w:pPr>
    </w:p>
    <w:p w14:paraId="21E89394" w14:textId="72726469" w:rsidR="00F77042" w:rsidRDefault="00F77042" w:rsidP="00D03AF9">
      <w:pPr>
        <w:spacing w:line="259" w:lineRule="auto"/>
        <w:rPr>
          <w:rFonts w:ascii="Times New Roman" w:hAnsi="Times New Roman" w:cs="Times New Roman"/>
        </w:rPr>
      </w:pPr>
    </w:p>
    <w:p w14:paraId="29831392" w14:textId="24929298" w:rsidR="00F77042" w:rsidRDefault="00F77042" w:rsidP="00D03AF9">
      <w:pPr>
        <w:spacing w:line="259" w:lineRule="auto"/>
        <w:rPr>
          <w:rFonts w:ascii="Times New Roman" w:hAnsi="Times New Roman" w:cs="Times New Roman"/>
        </w:rPr>
      </w:pPr>
    </w:p>
    <w:p w14:paraId="260EA0CB" w14:textId="1A3B61D7" w:rsidR="00F77042" w:rsidRDefault="00F77042" w:rsidP="00D03AF9">
      <w:pPr>
        <w:spacing w:line="259" w:lineRule="auto"/>
        <w:rPr>
          <w:rFonts w:ascii="Times New Roman" w:hAnsi="Times New Roman" w:cs="Times New Roman"/>
        </w:rPr>
      </w:pPr>
    </w:p>
    <w:p w14:paraId="29D6B115" w14:textId="77777777" w:rsidR="009A22B3" w:rsidRDefault="009A22B3" w:rsidP="009A22B3">
      <w:pPr>
        <w:jc w:val="center"/>
        <w:rPr>
          <w:b/>
          <w:color w:val="4472C4" w:themeColor="accent5"/>
          <w:u w:val="single"/>
        </w:rPr>
      </w:pPr>
      <w:r>
        <w:rPr>
          <w:b/>
          <w:color w:val="4472C4" w:themeColor="accent5"/>
          <w:u w:val="single"/>
        </w:rPr>
        <w:t>ANNEX TO THE VOLUNTARY DECLARATION FORM – Iran</w:t>
      </w:r>
    </w:p>
    <w:p w14:paraId="732543A1" w14:textId="7AB4261B" w:rsidR="00F77042" w:rsidRDefault="00F77042" w:rsidP="00D03AF9">
      <w:pPr>
        <w:spacing w:line="259" w:lineRule="auto"/>
        <w:rPr>
          <w:rFonts w:ascii="Times New Roman" w:hAnsi="Times New Roman" w:cs="Times New Roman"/>
        </w:rPr>
      </w:pPr>
    </w:p>
    <w:p w14:paraId="4F667C07" w14:textId="77777777" w:rsidR="009A22B3" w:rsidRDefault="009A22B3" w:rsidP="009A22B3">
      <w:pPr>
        <w:rPr>
          <w:rFonts w:asciiTheme="majorBidi" w:hAnsiTheme="majorBidi" w:cstheme="majorBidi"/>
          <w:b/>
          <w:bCs/>
          <w:sz w:val="20"/>
          <w:szCs w:val="20"/>
        </w:rPr>
      </w:pPr>
    </w:p>
    <w:p w14:paraId="28C30B2C" w14:textId="20900041" w:rsidR="009A22B3" w:rsidRPr="009A22B3" w:rsidRDefault="009A22B3" w:rsidP="009A22B3">
      <w:pPr>
        <w:rPr>
          <w:rFonts w:ascii="Times New Roman" w:hAnsi="Times New Roman" w:cs="Times New Roman"/>
          <w:b/>
          <w:bCs/>
          <w:szCs w:val="20"/>
        </w:rPr>
      </w:pPr>
      <w:r w:rsidRPr="009A22B3">
        <w:rPr>
          <w:rFonts w:ascii="Times New Roman" w:hAnsi="Times New Roman" w:cs="Times New Roman"/>
          <w:b/>
          <w:bCs/>
          <w:szCs w:val="20"/>
        </w:rPr>
        <w:t xml:space="preserve">Please be informed that: </w:t>
      </w:r>
    </w:p>
    <w:p w14:paraId="5D905BB1" w14:textId="77777777" w:rsidR="009A22B3" w:rsidRPr="009A22B3" w:rsidRDefault="009A22B3" w:rsidP="009A22B3">
      <w:pPr>
        <w:pStyle w:val="ListParagraph"/>
        <w:numPr>
          <w:ilvl w:val="0"/>
          <w:numId w:val="12"/>
        </w:numPr>
        <w:spacing w:after="160" w:line="259" w:lineRule="auto"/>
        <w:jc w:val="both"/>
        <w:rPr>
          <w:rFonts w:ascii="Times New Roman" w:hAnsi="Times New Roman" w:cs="Times New Roman"/>
          <w:szCs w:val="20"/>
        </w:rPr>
      </w:pPr>
      <w:r w:rsidRPr="009A22B3">
        <w:rPr>
          <w:rFonts w:ascii="Times New Roman" w:hAnsi="Times New Roman" w:cs="Times New Roman"/>
          <w:szCs w:val="20"/>
        </w:rPr>
        <w:t xml:space="preserve">If you have requested airport assistance, you will need to clear immigration and customs formalities first. Once you have passed the exit gate, you will find IOM’s airport assistant near the Information Counter. Please feel free to ask at the Information Counter if you have difficulty locating him. </w:t>
      </w:r>
    </w:p>
    <w:p w14:paraId="061A84CC" w14:textId="77777777" w:rsidR="009A22B3" w:rsidRPr="009A22B3" w:rsidRDefault="009A22B3" w:rsidP="009A22B3">
      <w:pPr>
        <w:pStyle w:val="ListParagraph"/>
        <w:numPr>
          <w:ilvl w:val="0"/>
          <w:numId w:val="12"/>
        </w:numPr>
        <w:spacing w:after="160" w:line="259" w:lineRule="auto"/>
        <w:jc w:val="both"/>
        <w:rPr>
          <w:rFonts w:ascii="Times New Roman" w:hAnsi="Times New Roman" w:cs="Times New Roman"/>
          <w:szCs w:val="20"/>
        </w:rPr>
      </w:pPr>
      <w:r w:rsidRPr="009A22B3">
        <w:rPr>
          <w:rFonts w:ascii="Times New Roman" w:hAnsi="Times New Roman" w:cs="Times New Roman"/>
          <w:szCs w:val="20"/>
        </w:rPr>
        <w:t>After you have arrived in Iran, you should contact IOM’s AVRR Caseworker as soon as possible to set a time to visit the IOM office and discuss your case/plan. The IOM office is open on normal working days from 8.00 to 16.00.</w:t>
      </w:r>
    </w:p>
    <w:p w14:paraId="42654460" w14:textId="77777777" w:rsidR="009A22B3" w:rsidRPr="009A22B3" w:rsidRDefault="009A22B3" w:rsidP="009A22B3">
      <w:pPr>
        <w:pStyle w:val="ListParagraph"/>
        <w:numPr>
          <w:ilvl w:val="0"/>
          <w:numId w:val="12"/>
        </w:numPr>
        <w:spacing w:after="160" w:line="259" w:lineRule="auto"/>
        <w:jc w:val="both"/>
        <w:rPr>
          <w:rFonts w:ascii="Times New Roman" w:hAnsi="Times New Roman" w:cs="Times New Roman"/>
          <w:b/>
          <w:bCs/>
          <w:szCs w:val="20"/>
          <w:u w:val="single"/>
        </w:rPr>
      </w:pPr>
      <w:r w:rsidRPr="009A22B3">
        <w:rPr>
          <w:rFonts w:ascii="Times New Roman" w:hAnsi="Times New Roman" w:cs="Times New Roman"/>
          <w:szCs w:val="20"/>
        </w:rPr>
        <w:t xml:space="preserve">After meeting with the AVRR Caseworker, you will be requested to complete some forms that will allow IOM to process your request. Please note that it takes at least 10 working days to finalize your case for payment. Your AVRR Caseworker will contact you when your case has been finalized. You are also </w:t>
      </w:r>
      <w:proofErr w:type="gramStart"/>
      <w:r w:rsidRPr="009A22B3">
        <w:rPr>
          <w:rFonts w:ascii="Times New Roman" w:hAnsi="Times New Roman" w:cs="Times New Roman"/>
          <w:szCs w:val="20"/>
        </w:rPr>
        <w:t>welcome</w:t>
      </w:r>
      <w:proofErr w:type="gramEnd"/>
      <w:r w:rsidRPr="009A22B3">
        <w:rPr>
          <w:rFonts w:ascii="Times New Roman" w:hAnsi="Times New Roman" w:cs="Times New Roman"/>
          <w:szCs w:val="20"/>
        </w:rPr>
        <w:t xml:space="preserve"> to contact IOM in Tehran to check on its status during normal working hours</w:t>
      </w:r>
      <w:r w:rsidRPr="009A22B3">
        <w:rPr>
          <w:rFonts w:ascii="Times New Roman" w:hAnsi="Times New Roman" w:cs="Times New Roman"/>
          <w:b/>
          <w:bCs/>
          <w:szCs w:val="20"/>
          <w:u w:val="single"/>
        </w:rPr>
        <w:t xml:space="preserve"> </w:t>
      </w:r>
    </w:p>
    <w:p w14:paraId="41FCEE8B" w14:textId="77777777" w:rsidR="009A22B3" w:rsidRPr="009A22B3" w:rsidRDefault="009A22B3" w:rsidP="009A22B3">
      <w:pPr>
        <w:pStyle w:val="ListParagraph"/>
        <w:numPr>
          <w:ilvl w:val="0"/>
          <w:numId w:val="12"/>
        </w:numPr>
        <w:spacing w:after="160" w:line="259" w:lineRule="auto"/>
        <w:jc w:val="both"/>
        <w:rPr>
          <w:rFonts w:ascii="Times New Roman" w:hAnsi="Times New Roman" w:cs="Times New Roman"/>
          <w:szCs w:val="20"/>
        </w:rPr>
      </w:pPr>
      <w:r w:rsidRPr="009A22B3">
        <w:rPr>
          <w:rFonts w:ascii="Times New Roman" w:hAnsi="Times New Roman" w:cs="Times New Roman"/>
          <w:b/>
          <w:bCs/>
          <w:szCs w:val="20"/>
          <w:u w:val="single"/>
        </w:rPr>
        <w:t xml:space="preserve">You will receive your entitlements in IRR at the United Nations (UN) official rate of exchange. The UN rate of exchange is close to Iran’s Official Exchange Rate.  </w:t>
      </w:r>
    </w:p>
    <w:p w14:paraId="1F5811E8" w14:textId="77777777" w:rsidR="009A22B3" w:rsidRPr="009A22B3" w:rsidRDefault="009A22B3" w:rsidP="009A22B3">
      <w:pPr>
        <w:pStyle w:val="ListParagraph"/>
        <w:ind w:left="360"/>
        <w:jc w:val="both"/>
        <w:rPr>
          <w:rFonts w:ascii="Times New Roman" w:hAnsi="Times New Roman" w:cs="Times New Roman"/>
          <w:b/>
          <w:bCs/>
          <w:szCs w:val="20"/>
          <w:u w:val="single"/>
        </w:rPr>
      </w:pPr>
    </w:p>
    <w:p w14:paraId="10B3A8BB" w14:textId="77777777" w:rsidR="009A22B3" w:rsidRPr="009A22B3" w:rsidRDefault="009A22B3" w:rsidP="009A22B3">
      <w:pPr>
        <w:pStyle w:val="ListParagraph"/>
        <w:bidi/>
        <w:rPr>
          <w:rFonts w:ascii="Times New Roman" w:hAnsi="Times New Roman" w:cs="Times New Roman"/>
          <w:szCs w:val="20"/>
          <w:rtl/>
          <w:lang w:bidi="fa-IR"/>
        </w:rPr>
      </w:pPr>
      <w:r w:rsidRPr="009A22B3">
        <w:rPr>
          <w:rFonts w:ascii="Times New Roman" w:hAnsi="Times New Roman" w:cs="Times New Roman"/>
          <w:szCs w:val="20"/>
          <w:rtl/>
          <w:lang w:bidi="fa-IR"/>
        </w:rPr>
        <w:t xml:space="preserve"> </w:t>
      </w:r>
    </w:p>
    <w:p w14:paraId="575CD14B" w14:textId="77777777" w:rsidR="009A22B3" w:rsidRPr="009A22B3" w:rsidRDefault="009A22B3" w:rsidP="009A22B3">
      <w:pPr>
        <w:pStyle w:val="ListParagraph"/>
        <w:bidi/>
        <w:rPr>
          <w:rFonts w:ascii="Times New Roman" w:hAnsi="Times New Roman" w:cs="Times New Roman"/>
          <w:szCs w:val="20"/>
          <w:rtl/>
          <w:lang w:bidi="fa-IR"/>
        </w:rPr>
      </w:pPr>
    </w:p>
    <w:p w14:paraId="1ED60F67" w14:textId="77777777" w:rsidR="009A22B3" w:rsidRPr="009A22B3" w:rsidRDefault="009A22B3" w:rsidP="009A22B3">
      <w:pPr>
        <w:pStyle w:val="ListParagraph"/>
        <w:bidi/>
        <w:rPr>
          <w:rFonts w:ascii="Times New Roman" w:hAnsi="Times New Roman" w:cs="Times New Roman"/>
          <w:szCs w:val="20"/>
          <w:rtl/>
          <w:lang w:bidi="fa-IR"/>
        </w:rPr>
      </w:pPr>
    </w:p>
    <w:p w14:paraId="15199E24" w14:textId="77777777" w:rsidR="009A22B3" w:rsidRPr="009A22B3" w:rsidRDefault="009A22B3" w:rsidP="009A22B3">
      <w:pPr>
        <w:pStyle w:val="ListParagraph"/>
        <w:bidi/>
        <w:rPr>
          <w:rFonts w:ascii="Times New Roman" w:hAnsi="Times New Roman" w:cs="Times New Roman"/>
          <w:szCs w:val="20"/>
          <w:rtl/>
          <w:lang w:bidi="fa-IR"/>
        </w:rPr>
      </w:pPr>
      <w:r w:rsidRPr="009A22B3">
        <w:rPr>
          <w:rFonts w:ascii="Times New Roman" w:hAnsi="Times New Roman" w:cs="Times New Roman"/>
          <w:b/>
          <w:bCs/>
          <w:szCs w:val="20"/>
          <w:rtl/>
          <w:lang w:bidi="fa-IR"/>
        </w:rPr>
        <w:t>لطفا توجه داشته باشید که:</w:t>
      </w:r>
    </w:p>
    <w:p w14:paraId="12D475A4" w14:textId="77777777" w:rsidR="009A22B3" w:rsidRPr="009A22B3" w:rsidRDefault="009A22B3" w:rsidP="009A22B3">
      <w:pPr>
        <w:pStyle w:val="ListParagraph"/>
        <w:numPr>
          <w:ilvl w:val="0"/>
          <w:numId w:val="13"/>
        </w:numPr>
        <w:bidi/>
        <w:spacing w:after="160" w:line="259" w:lineRule="auto"/>
        <w:rPr>
          <w:rFonts w:ascii="Times New Roman" w:hAnsi="Times New Roman" w:cs="Times New Roman"/>
          <w:szCs w:val="20"/>
          <w:lang w:bidi="fa-IR"/>
        </w:rPr>
      </w:pPr>
      <w:r w:rsidRPr="009A22B3">
        <w:rPr>
          <w:rFonts w:ascii="Times New Roman" w:hAnsi="Times New Roman" w:cs="Times New Roman"/>
          <w:szCs w:val="20"/>
          <w:rtl/>
          <w:lang w:bidi="fa-IR"/>
        </w:rPr>
        <w:t>در صورتی که برای شما کمک فرودگاهی درخواست شده است، لطفا ساک ارائه شده توسط سازمان بین المللی مهاجرت را طوری حمل نمایید که به راحتی توسط مسئول پذیرش مستقر در فرودگاه، در بدو ورودتان به ایران دیده شود.</w:t>
      </w:r>
    </w:p>
    <w:p w14:paraId="7BB1CEA5" w14:textId="77777777" w:rsidR="009A22B3" w:rsidRPr="009A22B3" w:rsidRDefault="009A22B3" w:rsidP="009A22B3">
      <w:pPr>
        <w:pStyle w:val="ListParagraph"/>
        <w:numPr>
          <w:ilvl w:val="0"/>
          <w:numId w:val="13"/>
        </w:numPr>
        <w:bidi/>
        <w:spacing w:after="160" w:line="259" w:lineRule="auto"/>
        <w:rPr>
          <w:rFonts w:ascii="Times New Roman" w:hAnsi="Times New Roman" w:cs="Times New Roman"/>
          <w:szCs w:val="20"/>
          <w:lang w:bidi="fa-IR"/>
        </w:rPr>
      </w:pPr>
      <w:r w:rsidRPr="009A22B3">
        <w:rPr>
          <w:rFonts w:ascii="Times New Roman" w:hAnsi="Times New Roman" w:cs="Times New Roman"/>
          <w:szCs w:val="20"/>
          <w:rtl/>
          <w:lang w:bidi="fa-IR"/>
        </w:rPr>
        <w:t>بعد از عبور از درگاه خروجی، نزدیک به قسمت اطلاعات فرودگاه بایستید. در صورتی که مسئول پذیرش مستقر در فرودگاه را در قسمت اطلاعات نیافتید، با شماره موبایل وی تماس بگیرید.</w:t>
      </w:r>
    </w:p>
    <w:p w14:paraId="6F518760" w14:textId="77777777" w:rsidR="009A22B3" w:rsidRPr="009A22B3" w:rsidRDefault="009A22B3" w:rsidP="009A22B3">
      <w:pPr>
        <w:pStyle w:val="ListParagraph"/>
        <w:numPr>
          <w:ilvl w:val="0"/>
          <w:numId w:val="13"/>
        </w:numPr>
        <w:bidi/>
        <w:spacing w:after="160" w:line="259" w:lineRule="auto"/>
        <w:rPr>
          <w:rFonts w:ascii="Times New Roman" w:hAnsi="Times New Roman" w:cs="Times New Roman"/>
          <w:szCs w:val="20"/>
          <w:lang w:bidi="fa-IR"/>
        </w:rPr>
      </w:pPr>
      <w:r w:rsidRPr="009A22B3">
        <w:rPr>
          <w:rFonts w:ascii="Times New Roman" w:hAnsi="Times New Roman" w:cs="Times New Roman"/>
          <w:szCs w:val="20"/>
          <w:rtl/>
          <w:lang w:bidi="fa-IR"/>
        </w:rPr>
        <w:t>در اولین فرصت، با مسئول پرونده خود در ساعات و روزهای اداری جهت تعیین وقت ملاقات و گفتگو پیرامون پرونده خود، تماس حاصل فرمایید. جهت تسهیل امور خود، تعیین وقت قبلی به صورت تلفنی الزامی بوده و از مراجعه حضوری بدون هماهنگی قبلی اکیداً خودداری نمایید.</w:t>
      </w:r>
    </w:p>
    <w:p w14:paraId="25C35C65" w14:textId="77777777" w:rsidR="009A22B3" w:rsidRPr="009A22B3" w:rsidRDefault="009A22B3" w:rsidP="009A22B3">
      <w:pPr>
        <w:pStyle w:val="ListParagraph"/>
        <w:numPr>
          <w:ilvl w:val="0"/>
          <w:numId w:val="13"/>
        </w:numPr>
        <w:bidi/>
        <w:spacing w:after="160" w:line="259" w:lineRule="auto"/>
        <w:rPr>
          <w:rFonts w:ascii="Times New Roman" w:hAnsi="Times New Roman" w:cs="Times New Roman"/>
          <w:szCs w:val="20"/>
          <w:lang w:bidi="fa-IR"/>
        </w:rPr>
      </w:pPr>
      <w:r w:rsidRPr="009A22B3">
        <w:rPr>
          <w:rFonts w:ascii="Times New Roman" w:hAnsi="Times New Roman" w:cs="Times New Roman"/>
          <w:szCs w:val="20"/>
          <w:rtl/>
          <w:lang w:bidi="fa-IR"/>
        </w:rPr>
        <w:t xml:space="preserve">پس از ارسال موفق، کامل و بدون نقص مدارک، حداقل بعد از 10 روز کاری، مسئول پرونده شما به منظور هماهنگی های لازم جهت پرداخت کمک هزینه با شما تماس خواهد گرفت.  </w:t>
      </w:r>
    </w:p>
    <w:p w14:paraId="52BC6588" w14:textId="77777777" w:rsidR="009A22B3" w:rsidRPr="009A22B3" w:rsidRDefault="009A22B3" w:rsidP="009A22B3">
      <w:pPr>
        <w:pStyle w:val="ListParagraph"/>
        <w:numPr>
          <w:ilvl w:val="0"/>
          <w:numId w:val="13"/>
        </w:numPr>
        <w:bidi/>
        <w:spacing w:after="160" w:line="259" w:lineRule="auto"/>
        <w:rPr>
          <w:rFonts w:ascii="Times New Roman" w:hAnsi="Times New Roman" w:cs="Times New Roman"/>
          <w:b/>
          <w:bCs/>
          <w:szCs w:val="20"/>
          <w:lang w:bidi="fa-IR"/>
        </w:rPr>
      </w:pPr>
      <w:r w:rsidRPr="009A22B3">
        <w:rPr>
          <w:rFonts w:ascii="Times New Roman" w:hAnsi="Times New Roman" w:cs="Times New Roman"/>
          <w:b/>
          <w:bCs/>
          <w:szCs w:val="20"/>
          <w:u w:val="single"/>
          <w:rtl/>
          <w:lang w:bidi="fa-IR"/>
        </w:rPr>
        <w:t>کمک هزینه در نظر گرفته شده برای شما به واحد پولی رایج در جمهوری اسلامی ایران (ریال) پرداخت خواهد شد که این مبلغ با نرخ تبدیل ارز سازمان ملل متحد محاسبه می گردد. شایان ذکر است که این نرخ، بسیار نزدیک به نرخ دولتی کشور می باشد.</w:t>
      </w:r>
    </w:p>
    <w:p w14:paraId="6C26D4EA" w14:textId="77777777" w:rsidR="009A22B3" w:rsidRPr="009A22B3" w:rsidRDefault="009A22B3" w:rsidP="00D03AF9">
      <w:pPr>
        <w:spacing w:line="259" w:lineRule="auto"/>
        <w:rPr>
          <w:rFonts w:ascii="Times New Roman" w:hAnsi="Times New Roman" w:cs="Times New Roman"/>
          <w:sz w:val="24"/>
        </w:rPr>
      </w:pPr>
    </w:p>
    <w:p w14:paraId="5E6DBD77" w14:textId="330A67A8" w:rsidR="00F77042" w:rsidRPr="009A22B3" w:rsidRDefault="00F77042" w:rsidP="00D03AF9">
      <w:pPr>
        <w:spacing w:line="259" w:lineRule="auto"/>
        <w:rPr>
          <w:rFonts w:ascii="Times New Roman" w:hAnsi="Times New Roman" w:cs="Times New Roman"/>
          <w:sz w:val="24"/>
        </w:rPr>
      </w:pPr>
    </w:p>
    <w:p w14:paraId="31376150" w14:textId="349D0644" w:rsidR="00F77042" w:rsidRPr="009A22B3" w:rsidRDefault="00F77042" w:rsidP="00D03AF9">
      <w:pPr>
        <w:spacing w:line="259" w:lineRule="auto"/>
        <w:rPr>
          <w:rFonts w:ascii="Times New Roman" w:hAnsi="Times New Roman" w:cs="Times New Roman"/>
          <w:sz w:val="24"/>
        </w:rPr>
      </w:pPr>
    </w:p>
    <w:p w14:paraId="07062E22" w14:textId="77777777" w:rsidR="00F77042" w:rsidRPr="009A22B3" w:rsidRDefault="00F77042" w:rsidP="00D03AF9">
      <w:pPr>
        <w:spacing w:line="259" w:lineRule="auto"/>
        <w:rPr>
          <w:rFonts w:ascii="Times New Roman" w:hAnsi="Times New Roman" w:cs="Times New Roman"/>
          <w:sz w:val="24"/>
        </w:rPr>
      </w:pPr>
    </w:p>
    <w:sectPr w:rsidR="00F77042" w:rsidRPr="009A22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2B40" w14:textId="77777777" w:rsidR="006728DA" w:rsidRDefault="006728DA" w:rsidP="00B32C4B">
      <w:r>
        <w:separator/>
      </w:r>
    </w:p>
  </w:endnote>
  <w:endnote w:type="continuationSeparator" w:id="0">
    <w:p w14:paraId="0781CB8D" w14:textId="77777777" w:rsidR="006728DA" w:rsidRDefault="006728DA" w:rsidP="00B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7637641" w14:paraId="15E1485F" w14:textId="77777777" w:rsidTr="27637641">
      <w:tc>
        <w:tcPr>
          <w:tcW w:w="3009" w:type="dxa"/>
        </w:tcPr>
        <w:p w14:paraId="615FEA2E" w14:textId="4A29C345" w:rsidR="27637641" w:rsidRDefault="27637641" w:rsidP="27637641">
          <w:pPr>
            <w:pStyle w:val="Header"/>
            <w:ind w:left="-115"/>
          </w:pPr>
        </w:p>
      </w:tc>
      <w:tc>
        <w:tcPr>
          <w:tcW w:w="3009" w:type="dxa"/>
        </w:tcPr>
        <w:p w14:paraId="1081E460" w14:textId="62E2130C" w:rsidR="27637641" w:rsidRDefault="27637641" w:rsidP="27637641">
          <w:pPr>
            <w:pStyle w:val="Header"/>
            <w:jc w:val="center"/>
          </w:pPr>
        </w:p>
      </w:tc>
      <w:tc>
        <w:tcPr>
          <w:tcW w:w="3009" w:type="dxa"/>
        </w:tcPr>
        <w:p w14:paraId="2033AB44" w14:textId="16529BD2" w:rsidR="27637641" w:rsidRDefault="27637641" w:rsidP="27637641">
          <w:pPr>
            <w:pStyle w:val="Header"/>
            <w:ind w:right="-115"/>
            <w:jc w:val="right"/>
          </w:pPr>
        </w:p>
      </w:tc>
    </w:tr>
  </w:tbl>
  <w:p w14:paraId="5B58B1DA" w14:textId="3869521A" w:rsidR="27637641" w:rsidRDefault="27637641" w:rsidP="2763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2C17" w14:textId="77777777" w:rsidR="006728DA" w:rsidRDefault="006728DA" w:rsidP="00B32C4B">
      <w:r>
        <w:separator/>
      </w:r>
    </w:p>
  </w:footnote>
  <w:footnote w:type="continuationSeparator" w:id="0">
    <w:p w14:paraId="1E7CF787" w14:textId="77777777" w:rsidR="006728DA" w:rsidRDefault="006728DA" w:rsidP="00B32C4B">
      <w:r>
        <w:continuationSeparator/>
      </w:r>
    </w:p>
  </w:footnote>
  <w:footnote w:id="1">
    <w:p w14:paraId="053B08A7" w14:textId="2750E248" w:rsidR="00A33086" w:rsidRPr="00D03AF9" w:rsidRDefault="00A33086">
      <w:pPr>
        <w:pStyle w:val="FootnoteText"/>
        <w:rPr>
          <w:rFonts w:ascii="Times New Roman" w:hAnsi="Times New Roman" w:cs="Times New Roman"/>
          <w:lang w:val="en-US"/>
        </w:rPr>
      </w:pPr>
      <w:r w:rsidRPr="00D03AF9">
        <w:rPr>
          <w:rStyle w:val="FootnoteReference"/>
          <w:rFonts w:ascii="Times New Roman" w:hAnsi="Times New Roman" w:cs="Times New Roman"/>
        </w:rPr>
        <w:footnoteRef/>
      </w:r>
      <w:r w:rsidRPr="00D03AF9">
        <w:rPr>
          <w:rFonts w:ascii="Times New Roman" w:hAnsi="Times New Roman" w:cs="Times New Roman"/>
        </w:rPr>
        <w:t xml:space="preserve"> This purpose will need to be defined at the beginning of the project/ signing of the form and can then not be changed anymore.</w:t>
      </w:r>
    </w:p>
  </w:footnote>
  <w:footnote w:id="2">
    <w:p w14:paraId="17230E61" w14:textId="40EC7AAB" w:rsidR="00A33086" w:rsidRPr="00D03AF9" w:rsidRDefault="00A33086">
      <w:pPr>
        <w:pStyle w:val="FootnoteText"/>
        <w:rPr>
          <w:lang w:val="en-US"/>
        </w:rPr>
      </w:pPr>
      <w:r w:rsidRPr="00D03AF9">
        <w:rPr>
          <w:rStyle w:val="FootnoteReference"/>
          <w:rFonts w:ascii="Times New Roman" w:hAnsi="Times New Roman" w:cs="Times New Roman"/>
        </w:rPr>
        <w:footnoteRef/>
      </w:r>
      <w:r w:rsidRPr="00D03AF9">
        <w:rPr>
          <w:rFonts w:ascii="Times New Roman" w:hAnsi="Times New Roman" w:cs="Times New Roman"/>
        </w:rPr>
        <w:t xml:space="preserve"> This row </w:t>
      </w:r>
      <w:r w:rsidRPr="00FC32FA">
        <w:rPr>
          <w:rFonts w:ascii="Times New Roman" w:hAnsi="Times New Roman" w:cs="Times New Roman"/>
        </w:rPr>
        <w:t>should</w:t>
      </w:r>
      <w:r>
        <w:rPr>
          <w:rFonts w:ascii="Times New Roman" w:hAnsi="Times New Roman" w:cs="Times New Roman"/>
        </w:rPr>
        <w:t xml:space="preserve"> be</w:t>
      </w:r>
      <w:r w:rsidRPr="00D03AF9">
        <w:rPr>
          <w:rFonts w:ascii="Times New Roman" w:hAnsi="Times New Roman" w:cs="Times New Roman"/>
        </w:rPr>
        <w:t xml:space="preserve"> </w:t>
      </w:r>
      <w:r>
        <w:rPr>
          <w:rFonts w:ascii="Times New Roman" w:hAnsi="Times New Roman" w:cs="Times New Roman"/>
        </w:rPr>
        <w:t>removed</w:t>
      </w:r>
      <w:r w:rsidRPr="00D03AF9">
        <w:rPr>
          <w:rFonts w:ascii="Times New Roman" w:hAnsi="Times New Roman" w:cs="Times New Roman"/>
        </w:rPr>
        <w:t xml:space="preserve"> if not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7637641" w14:paraId="5F7C8761" w14:textId="77777777" w:rsidTr="27637641">
      <w:tc>
        <w:tcPr>
          <w:tcW w:w="3009" w:type="dxa"/>
        </w:tcPr>
        <w:p w14:paraId="147D9C07" w14:textId="44922022" w:rsidR="27637641" w:rsidRDefault="27637641" w:rsidP="27637641">
          <w:pPr>
            <w:pStyle w:val="Header"/>
            <w:ind w:left="-115"/>
          </w:pPr>
        </w:p>
      </w:tc>
      <w:tc>
        <w:tcPr>
          <w:tcW w:w="3009" w:type="dxa"/>
        </w:tcPr>
        <w:p w14:paraId="0041CE7C" w14:textId="22AF92AF" w:rsidR="27637641" w:rsidRDefault="27637641" w:rsidP="27637641">
          <w:pPr>
            <w:pStyle w:val="Header"/>
            <w:jc w:val="center"/>
          </w:pPr>
        </w:p>
      </w:tc>
      <w:tc>
        <w:tcPr>
          <w:tcW w:w="3009" w:type="dxa"/>
        </w:tcPr>
        <w:p w14:paraId="62C687FD" w14:textId="3EF4E4A8" w:rsidR="27637641" w:rsidRDefault="27637641" w:rsidP="27637641">
          <w:pPr>
            <w:pStyle w:val="Header"/>
            <w:ind w:right="-115"/>
            <w:jc w:val="right"/>
          </w:pPr>
        </w:p>
      </w:tc>
    </w:tr>
  </w:tbl>
  <w:p w14:paraId="3161F913" w14:textId="07AB6984" w:rsidR="27637641" w:rsidRDefault="27637641" w:rsidP="2763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98"/>
    <w:multiLevelType w:val="hybridMultilevel"/>
    <w:tmpl w:val="C106AA86"/>
    <w:lvl w:ilvl="0" w:tplc="96D013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A4918"/>
    <w:multiLevelType w:val="hybridMultilevel"/>
    <w:tmpl w:val="A9C8F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30B8A"/>
    <w:multiLevelType w:val="hybridMultilevel"/>
    <w:tmpl w:val="539611D2"/>
    <w:lvl w:ilvl="0" w:tplc="8D1859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00B53"/>
    <w:multiLevelType w:val="hybridMultilevel"/>
    <w:tmpl w:val="4CBC3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F4F27"/>
    <w:multiLevelType w:val="hybridMultilevel"/>
    <w:tmpl w:val="BD4C8E64"/>
    <w:lvl w:ilvl="0" w:tplc="BD420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B0B4D"/>
    <w:multiLevelType w:val="hybridMultilevel"/>
    <w:tmpl w:val="920C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63E3A"/>
    <w:multiLevelType w:val="hybridMultilevel"/>
    <w:tmpl w:val="5156CA04"/>
    <w:lvl w:ilvl="0" w:tplc="58D09A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AD63843"/>
    <w:multiLevelType w:val="hybridMultilevel"/>
    <w:tmpl w:val="24F067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6B591081"/>
    <w:multiLevelType w:val="hybridMultilevel"/>
    <w:tmpl w:val="A2B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B0426"/>
    <w:multiLevelType w:val="hybridMultilevel"/>
    <w:tmpl w:val="E7A66BD6"/>
    <w:lvl w:ilvl="0" w:tplc="556A2138">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75B2D"/>
    <w:multiLevelType w:val="hybridMultilevel"/>
    <w:tmpl w:val="3C0E6AD6"/>
    <w:lvl w:ilvl="0" w:tplc="58FAD20E">
      <w:start w:val="1"/>
      <w:numFmt w:val="decimal"/>
      <w:lvlText w:val="%1."/>
      <w:lvlJc w:val="left"/>
      <w:pPr>
        <w:tabs>
          <w:tab w:val="num" w:pos="720"/>
        </w:tabs>
        <w:ind w:left="720" w:hanging="360"/>
      </w:pPr>
    </w:lvl>
    <w:lvl w:ilvl="1" w:tplc="F06013A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7"/>
  </w:num>
  <w:num w:numId="7">
    <w:abstractNumId w:val="8"/>
  </w:num>
  <w:num w:numId="8">
    <w:abstractNumId w:val="5"/>
  </w:num>
  <w:num w:numId="9">
    <w:abstractNumId w:val="9"/>
  </w:num>
  <w:num w:numId="10">
    <w:abstractNumId w:val="10"/>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20"/>
    <w:rsid w:val="00007146"/>
    <w:rsid w:val="000269D2"/>
    <w:rsid w:val="00042267"/>
    <w:rsid w:val="00062EAD"/>
    <w:rsid w:val="00076ACE"/>
    <w:rsid w:val="000845FF"/>
    <w:rsid w:val="00094C20"/>
    <w:rsid w:val="000B3E37"/>
    <w:rsid w:val="000C726D"/>
    <w:rsid w:val="000C7FCF"/>
    <w:rsid w:val="000D1FBC"/>
    <w:rsid w:val="00100519"/>
    <w:rsid w:val="001049F1"/>
    <w:rsid w:val="00105A51"/>
    <w:rsid w:val="00113AEA"/>
    <w:rsid w:val="00131859"/>
    <w:rsid w:val="00163D1D"/>
    <w:rsid w:val="00187BD5"/>
    <w:rsid w:val="001912F7"/>
    <w:rsid w:val="002018D7"/>
    <w:rsid w:val="002036BC"/>
    <w:rsid w:val="002052E9"/>
    <w:rsid w:val="0022156C"/>
    <w:rsid w:val="002230EA"/>
    <w:rsid w:val="00235F3D"/>
    <w:rsid w:val="00245E91"/>
    <w:rsid w:val="00251DD0"/>
    <w:rsid w:val="00251E12"/>
    <w:rsid w:val="00266DE2"/>
    <w:rsid w:val="00276710"/>
    <w:rsid w:val="002A38E2"/>
    <w:rsid w:val="002C6CE8"/>
    <w:rsid w:val="002E22E5"/>
    <w:rsid w:val="002F1530"/>
    <w:rsid w:val="002F66E1"/>
    <w:rsid w:val="00301CD4"/>
    <w:rsid w:val="0030260E"/>
    <w:rsid w:val="0032578D"/>
    <w:rsid w:val="00332539"/>
    <w:rsid w:val="00340D9C"/>
    <w:rsid w:val="003637B3"/>
    <w:rsid w:val="00381FED"/>
    <w:rsid w:val="00387C20"/>
    <w:rsid w:val="003A5963"/>
    <w:rsid w:val="003B1E3C"/>
    <w:rsid w:val="0040041F"/>
    <w:rsid w:val="00406E3A"/>
    <w:rsid w:val="0041264C"/>
    <w:rsid w:val="0041744A"/>
    <w:rsid w:val="00427890"/>
    <w:rsid w:val="00432805"/>
    <w:rsid w:val="00433F8A"/>
    <w:rsid w:val="004460C7"/>
    <w:rsid w:val="00476EAC"/>
    <w:rsid w:val="004804AE"/>
    <w:rsid w:val="00481944"/>
    <w:rsid w:val="00494475"/>
    <w:rsid w:val="004A3AB3"/>
    <w:rsid w:val="004B5826"/>
    <w:rsid w:val="004C21D1"/>
    <w:rsid w:val="00505890"/>
    <w:rsid w:val="005225E5"/>
    <w:rsid w:val="00524384"/>
    <w:rsid w:val="0053230F"/>
    <w:rsid w:val="00551836"/>
    <w:rsid w:val="00584115"/>
    <w:rsid w:val="00591D59"/>
    <w:rsid w:val="005B3BF6"/>
    <w:rsid w:val="005C18E0"/>
    <w:rsid w:val="005C23DD"/>
    <w:rsid w:val="005D76F8"/>
    <w:rsid w:val="005F247A"/>
    <w:rsid w:val="00600518"/>
    <w:rsid w:val="00600F58"/>
    <w:rsid w:val="00612A24"/>
    <w:rsid w:val="00616F7C"/>
    <w:rsid w:val="00627B68"/>
    <w:rsid w:val="00633E0E"/>
    <w:rsid w:val="00644B75"/>
    <w:rsid w:val="006463F9"/>
    <w:rsid w:val="006728DA"/>
    <w:rsid w:val="00673E2D"/>
    <w:rsid w:val="00682732"/>
    <w:rsid w:val="006869A8"/>
    <w:rsid w:val="006D120D"/>
    <w:rsid w:val="006E5658"/>
    <w:rsid w:val="00737E28"/>
    <w:rsid w:val="00743927"/>
    <w:rsid w:val="007677DC"/>
    <w:rsid w:val="00774B44"/>
    <w:rsid w:val="007867C9"/>
    <w:rsid w:val="0079337E"/>
    <w:rsid w:val="00793D2A"/>
    <w:rsid w:val="007A1AFD"/>
    <w:rsid w:val="007A1DB8"/>
    <w:rsid w:val="007A57A9"/>
    <w:rsid w:val="007B7755"/>
    <w:rsid w:val="007D23C6"/>
    <w:rsid w:val="007E181B"/>
    <w:rsid w:val="00845E85"/>
    <w:rsid w:val="00847532"/>
    <w:rsid w:val="00850DDC"/>
    <w:rsid w:val="00876368"/>
    <w:rsid w:val="008D32BD"/>
    <w:rsid w:val="008E53EE"/>
    <w:rsid w:val="008E7895"/>
    <w:rsid w:val="00905BBC"/>
    <w:rsid w:val="00942BEB"/>
    <w:rsid w:val="00981441"/>
    <w:rsid w:val="009A22B3"/>
    <w:rsid w:val="009A579E"/>
    <w:rsid w:val="009B5678"/>
    <w:rsid w:val="009F1DAD"/>
    <w:rsid w:val="009F6662"/>
    <w:rsid w:val="009F7C50"/>
    <w:rsid w:val="009F7E3A"/>
    <w:rsid w:val="00A33086"/>
    <w:rsid w:val="00A41B41"/>
    <w:rsid w:val="00A55A73"/>
    <w:rsid w:val="00A562F2"/>
    <w:rsid w:val="00A60E6D"/>
    <w:rsid w:val="00A66301"/>
    <w:rsid w:val="00A744C8"/>
    <w:rsid w:val="00A9532D"/>
    <w:rsid w:val="00AB14D5"/>
    <w:rsid w:val="00AC145B"/>
    <w:rsid w:val="00AC5183"/>
    <w:rsid w:val="00AC54C4"/>
    <w:rsid w:val="00AF3AA2"/>
    <w:rsid w:val="00B1743D"/>
    <w:rsid w:val="00B24EC7"/>
    <w:rsid w:val="00B32C4B"/>
    <w:rsid w:val="00B42B03"/>
    <w:rsid w:val="00B67358"/>
    <w:rsid w:val="00B87407"/>
    <w:rsid w:val="00B91CEE"/>
    <w:rsid w:val="00BA21F2"/>
    <w:rsid w:val="00BE4582"/>
    <w:rsid w:val="00BE5BE4"/>
    <w:rsid w:val="00BF533E"/>
    <w:rsid w:val="00BF69F4"/>
    <w:rsid w:val="00C004C8"/>
    <w:rsid w:val="00C1130D"/>
    <w:rsid w:val="00C222A5"/>
    <w:rsid w:val="00C351B3"/>
    <w:rsid w:val="00C4060D"/>
    <w:rsid w:val="00C443AF"/>
    <w:rsid w:val="00C55504"/>
    <w:rsid w:val="00CA3C62"/>
    <w:rsid w:val="00CD32C1"/>
    <w:rsid w:val="00CD5ED3"/>
    <w:rsid w:val="00CE1CE3"/>
    <w:rsid w:val="00CE472F"/>
    <w:rsid w:val="00D03AF9"/>
    <w:rsid w:val="00D20F0E"/>
    <w:rsid w:val="00D37A52"/>
    <w:rsid w:val="00D46A41"/>
    <w:rsid w:val="00D54093"/>
    <w:rsid w:val="00D555CA"/>
    <w:rsid w:val="00D8351A"/>
    <w:rsid w:val="00D904F1"/>
    <w:rsid w:val="00D9173D"/>
    <w:rsid w:val="00D93213"/>
    <w:rsid w:val="00D9710C"/>
    <w:rsid w:val="00DB6028"/>
    <w:rsid w:val="00DE1BAF"/>
    <w:rsid w:val="00DE31EA"/>
    <w:rsid w:val="00DF215A"/>
    <w:rsid w:val="00E10828"/>
    <w:rsid w:val="00E52DC0"/>
    <w:rsid w:val="00E62DD6"/>
    <w:rsid w:val="00E6797D"/>
    <w:rsid w:val="00E7546A"/>
    <w:rsid w:val="00E76943"/>
    <w:rsid w:val="00E8140E"/>
    <w:rsid w:val="00E81614"/>
    <w:rsid w:val="00E91041"/>
    <w:rsid w:val="00E9215A"/>
    <w:rsid w:val="00E95593"/>
    <w:rsid w:val="00EA4A20"/>
    <w:rsid w:val="00EC014C"/>
    <w:rsid w:val="00EC146E"/>
    <w:rsid w:val="00EC6696"/>
    <w:rsid w:val="00EC7EED"/>
    <w:rsid w:val="00ED10A5"/>
    <w:rsid w:val="00ED6AE9"/>
    <w:rsid w:val="00EE4A09"/>
    <w:rsid w:val="00EE5804"/>
    <w:rsid w:val="00EF425D"/>
    <w:rsid w:val="00F01707"/>
    <w:rsid w:val="00F14CE9"/>
    <w:rsid w:val="00F15B75"/>
    <w:rsid w:val="00F34F8D"/>
    <w:rsid w:val="00F41292"/>
    <w:rsid w:val="00F557B1"/>
    <w:rsid w:val="00F6449B"/>
    <w:rsid w:val="00F77042"/>
    <w:rsid w:val="00F865B3"/>
    <w:rsid w:val="00F97265"/>
    <w:rsid w:val="00FA11DC"/>
    <w:rsid w:val="00FA164C"/>
    <w:rsid w:val="00FC32FA"/>
    <w:rsid w:val="00FD13CE"/>
    <w:rsid w:val="00FE3450"/>
    <w:rsid w:val="2763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929"/>
  <w15:chartTrackingRefBased/>
  <w15:docId w15:val="{36061E54-2A4A-41C4-A870-4551265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20"/>
    <w:pPr>
      <w:spacing w:after="0" w:line="240" w:lineRule="auto"/>
    </w:pPr>
  </w:style>
  <w:style w:type="paragraph" w:styleId="Heading1">
    <w:name w:val="heading 1"/>
    <w:basedOn w:val="Normal"/>
    <w:next w:val="Normal"/>
    <w:link w:val="Heading1Char"/>
    <w:qFormat/>
    <w:rsid w:val="007B7755"/>
    <w:pPr>
      <w:keepNext/>
      <w:spacing w:before="60"/>
      <w:jc w:val="both"/>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20"/>
    <w:rPr>
      <w:sz w:val="16"/>
      <w:szCs w:val="16"/>
    </w:rPr>
  </w:style>
  <w:style w:type="paragraph" w:styleId="CommentText">
    <w:name w:val="annotation text"/>
    <w:basedOn w:val="Normal"/>
    <w:link w:val="CommentTextChar"/>
    <w:uiPriority w:val="99"/>
    <w:unhideWhenUsed/>
    <w:rsid w:val="00387C20"/>
    <w:rPr>
      <w:sz w:val="20"/>
      <w:szCs w:val="20"/>
    </w:rPr>
  </w:style>
  <w:style w:type="character" w:customStyle="1" w:styleId="CommentTextChar">
    <w:name w:val="Comment Text Char"/>
    <w:basedOn w:val="DefaultParagraphFont"/>
    <w:link w:val="CommentText"/>
    <w:uiPriority w:val="99"/>
    <w:rsid w:val="00387C20"/>
    <w:rPr>
      <w:sz w:val="20"/>
      <w:szCs w:val="20"/>
    </w:rPr>
  </w:style>
  <w:style w:type="paragraph" w:styleId="CommentSubject">
    <w:name w:val="annotation subject"/>
    <w:basedOn w:val="CommentText"/>
    <w:next w:val="CommentText"/>
    <w:link w:val="CommentSubjectChar"/>
    <w:uiPriority w:val="99"/>
    <w:semiHidden/>
    <w:unhideWhenUsed/>
    <w:rsid w:val="00387C20"/>
    <w:rPr>
      <w:b/>
      <w:bCs/>
    </w:rPr>
  </w:style>
  <w:style w:type="character" w:customStyle="1" w:styleId="CommentSubjectChar">
    <w:name w:val="Comment Subject Char"/>
    <w:basedOn w:val="CommentTextChar"/>
    <w:link w:val="CommentSubject"/>
    <w:uiPriority w:val="99"/>
    <w:semiHidden/>
    <w:rsid w:val="00387C20"/>
    <w:rPr>
      <w:b/>
      <w:bCs/>
      <w:sz w:val="20"/>
      <w:szCs w:val="20"/>
    </w:rPr>
  </w:style>
  <w:style w:type="paragraph" w:styleId="BalloonText">
    <w:name w:val="Balloon Text"/>
    <w:basedOn w:val="Normal"/>
    <w:link w:val="BalloonTextChar"/>
    <w:uiPriority w:val="99"/>
    <w:semiHidden/>
    <w:unhideWhenUsed/>
    <w:rsid w:val="0038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20"/>
    <w:rPr>
      <w:rFonts w:ascii="Segoe UI" w:hAnsi="Segoe UI" w:cs="Segoe UI"/>
      <w:sz w:val="18"/>
      <w:szCs w:val="18"/>
    </w:rPr>
  </w:style>
  <w:style w:type="character" w:customStyle="1" w:styleId="Heading1Char">
    <w:name w:val="Heading 1 Char"/>
    <w:basedOn w:val="DefaultParagraphFont"/>
    <w:link w:val="Heading1"/>
    <w:rsid w:val="007B7755"/>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B32C4B"/>
    <w:rPr>
      <w:sz w:val="20"/>
      <w:szCs w:val="20"/>
    </w:rPr>
  </w:style>
  <w:style w:type="character" w:customStyle="1" w:styleId="FootnoteTextChar">
    <w:name w:val="Footnote Text Char"/>
    <w:basedOn w:val="DefaultParagraphFont"/>
    <w:link w:val="FootnoteText"/>
    <w:uiPriority w:val="99"/>
    <w:semiHidden/>
    <w:rsid w:val="00B32C4B"/>
    <w:rPr>
      <w:sz w:val="20"/>
      <w:szCs w:val="20"/>
    </w:rPr>
  </w:style>
  <w:style w:type="character" w:styleId="FootnoteReference">
    <w:name w:val="footnote reference"/>
    <w:basedOn w:val="DefaultParagraphFont"/>
    <w:uiPriority w:val="99"/>
    <w:semiHidden/>
    <w:unhideWhenUsed/>
    <w:rsid w:val="00B32C4B"/>
    <w:rPr>
      <w:vertAlign w:val="superscript"/>
    </w:rPr>
  </w:style>
  <w:style w:type="paragraph" w:styleId="Revision">
    <w:name w:val="Revision"/>
    <w:hidden/>
    <w:uiPriority w:val="99"/>
    <w:semiHidden/>
    <w:rsid w:val="00AC5183"/>
    <w:pPr>
      <w:spacing w:after="0" w:line="240" w:lineRule="auto"/>
    </w:pPr>
  </w:style>
  <w:style w:type="paragraph" w:styleId="ListParagraph">
    <w:name w:val="List Paragraph"/>
    <w:basedOn w:val="Normal"/>
    <w:uiPriority w:val="34"/>
    <w:qFormat/>
    <w:rsid w:val="00A9532D"/>
    <w:pPr>
      <w:ind w:left="720"/>
      <w:contextualSpacing/>
    </w:pPr>
  </w:style>
  <w:style w:type="character" w:styleId="Hyperlink">
    <w:name w:val="Hyperlink"/>
    <w:basedOn w:val="DefaultParagraphFont"/>
    <w:uiPriority w:val="99"/>
    <w:unhideWhenUsed/>
    <w:rsid w:val="000B3E37"/>
    <w:rPr>
      <w:color w:val="0563C1" w:themeColor="hyperlink"/>
      <w:u w:val="single"/>
    </w:rPr>
  </w:style>
  <w:style w:type="character" w:customStyle="1" w:styleId="Mention1">
    <w:name w:val="Mention1"/>
    <w:basedOn w:val="DefaultParagraphFont"/>
    <w:uiPriority w:val="99"/>
    <w:semiHidden/>
    <w:unhideWhenUsed/>
    <w:rsid w:val="000B3E37"/>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1204">
      <w:bodyDiv w:val="1"/>
      <w:marLeft w:val="0"/>
      <w:marRight w:val="0"/>
      <w:marTop w:val="0"/>
      <w:marBottom w:val="0"/>
      <w:divBdr>
        <w:top w:val="none" w:sz="0" w:space="0" w:color="auto"/>
        <w:left w:val="none" w:sz="0" w:space="0" w:color="auto"/>
        <w:bottom w:val="none" w:sz="0" w:space="0" w:color="auto"/>
        <w:right w:val="none" w:sz="0" w:space="0" w:color="auto"/>
      </w:divBdr>
    </w:div>
    <w:div w:id="1343703740">
      <w:bodyDiv w:val="1"/>
      <w:marLeft w:val="0"/>
      <w:marRight w:val="0"/>
      <w:marTop w:val="0"/>
      <w:marBottom w:val="0"/>
      <w:divBdr>
        <w:top w:val="none" w:sz="0" w:space="0" w:color="auto"/>
        <w:left w:val="none" w:sz="0" w:space="0" w:color="auto"/>
        <w:bottom w:val="none" w:sz="0" w:space="0" w:color="auto"/>
        <w:right w:val="none" w:sz="0" w:space="0" w:color="auto"/>
      </w:divBdr>
    </w:div>
    <w:div w:id="17307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C970-A9D6-4A96-BB7E-EB76D1860D91}">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0937b183-af1e-4a8e-874b-448ae40c4f16"/>
    <ds:schemaRef ds:uri="720240f0-d36b-4b4c-b0f4-f4d720d7a65d"/>
  </ds:schemaRefs>
</ds:datastoreItem>
</file>

<file path=customXml/itemProps2.xml><?xml version="1.0" encoding="utf-8"?>
<ds:datastoreItem xmlns:ds="http://schemas.openxmlformats.org/officeDocument/2006/customXml" ds:itemID="{A3CEE9DB-17EA-484B-95AB-157EEB6E3C6F}">
  <ds:schemaRefs>
    <ds:schemaRef ds:uri="http://schemas.microsoft.com/sharepoint/v3/contenttype/forms"/>
  </ds:schemaRefs>
</ds:datastoreItem>
</file>

<file path=customXml/itemProps3.xml><?xml version="1.0" encoding="utf-8"?>
<ds:datastoreItem xmlns:ds="http://schemas.openxmlformats.org/officeDocument/2006/customXml" ds:itemID="{DA5704D5-59E4-4041-9CEF-132113EB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72052-32A0-4667-81E7-FB40CC8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Christine</dc:creator>
  <cp:keywords/>
  <dc:description/>
  <cp:lastModifiedBy>HEUSCHMANN Sylvie</cp:lastModifiedBy>
  <cp:revision>4</cp:revision>
  <cp:lastPrinted>2017-11-30T07:41:00Z</cp:lastPrinted>
  <dcterms:created xsi:type="dcterms:W3CDTF">2018-09-05T09:59:00Z</dcterms:created>
  <dcterms:modified xsi:type="dcterms:W3CDTF">2018-09-05T15:15:00Z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