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5E3A" w14:textId="77777777" w:rsidR="0070031E" w:rsidRDefault="0070031E" w:rsidP="00216A42">
      <w:pPr>
        <w:jc w:val="center"/>
        <w:rPr>
          <w:rFonts w:ascii="Arial" w:eastAsia="Times New Roman" w:hAnsi="Arial" w:cs="Arial"/>
          <w:b/>
          <w:lang w:val="en-US"/>
        </w:rPr>
      </w:pPr>
      <w:bookmarkStart w:id="0" w:name="_GoBack"/>
      <w:bookmarkEnd w:id="0"/>
    </w:p>
    <w:p w14:paraId="4BE46F35" w14:textId="1A75B1DE" w:rsidR="0057188C" w:rsidRPr="00247FAD" w:rsidRDefault="00B03785" w:rsidP="00216A42">
      <w:pPr>
        <w:jc w:val="center"/>
        <w:rPr>
          <w:rFonts w:ascii="Arial" w:eastAsia="Times New Roman" w:hAnsi="Arial" w:cs="Arial"/>
          <w:b/>
          <w:lang w:val="en-US"/>
        </w:rPr>
      </w:pPr>
      <w:r>
        <w:rPr>
          <w:rFonts w:ascii="Arial" w:eastAsia="Times New Roman" w:hAnsi="Arial" w:cs="Arial"/>
          <w:b/>
          <w:lang w:val="en-US"/>
        </w:rPr>
        <w:t>Transitory Mechanism for Assisted Voluntary Return and Reintegration to Venezuela</w:t>
      </w:r>
    </w:p>
    <w:p w14:paraId="515C33AC" w14:textId="1FB1F102" w:rsidR="0057188C" w:rsidRPr="00247FAD" w:rsidRDefault="00B03785" w:rsidP="00216A42">
      <w:pPr>
        <w:jc w:val="center"/>
        <w:rPr>
          <w:rFonts w:ascii="Arial" w:eastAsia="Times New Roman" w:hAnsi="Arial" w:cs="Arial"/>
          <w:b/>
          <w:lang w:val="en-US"/>
        </w:rPr>
      </w:pPr>
      <w:r w:rsidRPr="00247FAD" w:rsidDel="00B03785">
        <w:rPr>
          <w:rFonts w:ascii="Arial" w:eastAsia="Times New Roman" w:hAnsi="Arial" w:cs="Arial"/>
          <w:b/>
          <w:lang w:val="en-US"/>
        </w:rPr>
        <w:t xml:space="preserve"> </w:t>
      </w:r>
      <w:r w:rsidR="0057188C" w:rsidRPr="00247FAD">
        <w:rPr>
          <w:rFonts w:ascii="Arial" w:eastAsia="Times New Roman" w:hAnsi="Arial" w:cs="Arial"/>
          <w:b/>
          <w:lang w:val="en-US"/>
        </w:rPr>
        <w:t>(</w:t>
      </w:r>
      <w:r w:rsidR="002815D1">
        <w:rPr>
          <w:rFonts w:ascii="Arial" w:eastAsia="Times New Roman" w:hAnsi="Arial" w:cs="Arial"/>
          <w:b/>
          <w:lang w:val="en-US"/>
        </w:rPr>
        <w:t>Aug 7</w:t>
      </w:r>
      <w:r w:rsidR="0057188C" w:rsidRPr="00247FAD">
        <w:rPr>
          <w:rFonts w:ascii="Arial" w:eastAsia="Times New Roman" w:hAnsi="Arial" w:cs="Arial"/>
          <w:b/>
          <w:lang w:val="en-US"/>
        </w:rPr>
        <w:t>, 2018-until further notice)</w:t>
      </w:r>
    </w:p>
    <w:p w14:paraId="59372992" w14:textId="308BF403" w:rsidR="0057188C" w:rsidRDefault="0057188C"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val="en-US" w:eastAsia="uz-Cyrl-UZ"/>
        </w:rPr>
      </w:pPr>
    </w:p>
    <w:p w14:paraId="041CDD14" w14:textId="77777777" w:rsidR="009E77D8" w:rsidRPr="00247FAD" w:rsidRDefault="009E77D8"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lang w:val="en-US" w:eastAsia="uz-Cyrl-UZ"/>
        </w:rPr>
      </w:pPr>
    </w:p>
    <w:p w14:paraId="3442A8F2" w14:textId="0B6B8779" w:rsidR="0057188C" w:rsidRDefault="0057188C"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r w:rsidRPr="00247FAD">
        <w:rPr>
          <w:rFonts w:ascii="Arial" w:eastAsia="Times New Roman" w:hAnsi="Arial" w:cs="Arial"/>
          <w:lang w:val="en-US"/>
        </w:rPr>
        <w:t xml:space="preserve">According to the instruction sent on April 30 of the current year, on suspension of returns / pre-approval, it is necessary to obtain the </w:t>
      </w:r>
      <w:r w:rsidR="00EA1AB9">
        <w:rPr>
          <w:rFonts w:ascii="Arial" w:eastAsia="Times New Roman" w:hAnsi="Arial" w:cs="Arial"/>
          <w:lang w:val="en-US"/>
        </w:rPr>
        <w:t>clearance</w:t>
      </w:r>
      <w:r w:rsidRPr="00247FAD">
        <w:rPr>
          <w:rFonts w:ascii="Arial" w:eastAsia="Times New Roman" w:hAnsi="Arial" w:cs="Arial"/>
          <w:lang w:val="en-US"/>
        </w:rPr>
        <w:t xml:space="preserve"> of the Regional Office for the returns to Venezuela. This instruction applies both to assisted</w:t>
      </w:r>
      <w:r w:rsidR="00B23C01">
        <w:rPr>
          <w:rFonts w:ascii="Arial" w:eastAsia="Times New Roman" w:hAnsi="Arial" w:cs="Arial"/>
          <w:lang w:val="en-US"/>
        </w:rPr>
        <w:t xml:space="preserve"> voluntary</w:t>
      </w:r>
      <w:r w:rsidR="00B23C01" w:rsidRPr="00247FAD">
        <w:rPr>
          <w:rFonts w:ascii="Arial" w:eastAsia="Times New Roman" w:hAnsi="Arial" w:cs="Arial"/>
          <w:lang w:val="en-US"/>
        </w:rPr>
        <w:t xml:space="preserve"> </w:t>
      </w:r>
      <w:r w:rsidRPr="00247FAD">
        <w:rPr>
          <w:rFonts w:ascii="Arial" w:eastAsia="Times New Roman" w:hAnsi="Arial" w:cs="Arial"/>
          <w:lang w:val="en-US"/>
        </w:rPr>
        <w:t xml:space="preserve">return and reintegration programs (AVRR), as well as </w:t>
      </w:r>
      <w:r w:rsidR="00A739DC">
        <w:rPr>
          <w:rFonts w:ascii="Arial" w:eastAsia="Times New Roman" w:hAnsi="Arial" w:cs="Arial"/>
          <w:lang w:val="en-US"/>
        </w:rPr>
        <w:t xml:space="preserve">voluntary </w:t>
      </w:r>
      <w:r w:rsidR="00034852">
        <w:rPr>
          <w:rFonts w:ascii="Arial" w:eastAsia="Times New Roman" w:hAnsi="Arial" w:cs="Arial"/>
          <w:lang w:val="en-US"/>
        </w:rPr>
        <w:t xml:space="preserve">returns of </w:t>
      </w:r>
      <w:r w:rsidR="00D22A63">
        <w:rPr>
          <w:rFonts w:ascii="Arial" w:eastAsia="Times New Roman" w:hAnsi="Arial" w:cs="Arial"/>
          <w:lang w:val="en-US"/>
        </w:rPr>
        <w:t>migrants</w:t>
      </w:r>
      <w:r w:rsidRPr="00247FAD">
        <w:rPr>
          <w:rFonts w:ascii="Arial" w:eastAsia="Times New Roman" w:hAnsi="Arial" w:cs="Arial"/>
          <w:lang w:val="en-US"/>
        </w:rPr>
        <w:t xml:space="preserve"> in situations of vulnerability financed by other funds</w:t>
      </w:r>
      <w:r w:rsidR="00B03785">
        <w:rPr>
          <w:rFonts w:ascii="Arial" w:eastAsia="Times New Roman" w:hAnsi="Arial" w:cs="Arial"/>
          <w:lang w:val="en-US"/>
        </w:rPr>
        <w:t xml:space="preserve"> (GAF, HASM and others). </w:t>
      </w:r>
      <w:r w:rsidR="00A739DC">
        <w:rPr>
          <w:rFonts w:ascii="Arial" w:eastAsia="Times New Roman" w:hAnsi="Arial" w:cs="Arial"/>
          <w:lang w:val="en-US"/>
        </w:rPr>
        <w:t xml:space="preserve"> </w:t>
      </w:r>
    </w:p>
    <w:p w14:paraId="233E24DE" w14:textId="77777777" w:rsidR="00FD4F40" w:rsidRDefault="00FD4F40"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p>
    <w:p w14:paraId="4C2FDCBA" w14:textId="1055B791" w:rsidR="00FD4F40" w:rsidRPr="002815D1" w:rsidRDefault="00FD4F40"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US"/>
        </w:rPr>
      </w:pPr>
      <w:r w:rsidRPr="002815D1">
        <w:rPr>
          <w:rFonts w:ascii="Arial" w:eastAsia="Times New Roman" w:hAnsi="Arial" w:cs="Arial"/>
          <w:b/>
          <w:lang w:val="en-US"/>
        </w:rPr>
        <w:t>General Parameters</w:t>
      </w:r>
    </w:p>
    <w:p w14:paraId="093D50E9" w14:textId="77777777" w:rsidR="00FD4F40" w:rsidRDefault="00FD4F40"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p>
    <w:p w14:paraId="436FDCA3" w14:textId="491D1DD1" w:rsidR="00FD4F40" w:rsidRPr="00247FAD" w:rsidRDefault="00FD4F40"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r w:rsidRPr="00FD4F40">
        <w:rPr>
          <w:rFonts w:ascii="Arial" w:eastAsia="Times New Roman" w:hAnsi="Arial" w:cs="Arial"/>
          <w:lang w:val="en-US"/>
        </w:rPr>
        <w:t>The economic and social context dominates the current Venezuelan scenario: extremely high levels of inflation persist</w:t>
      </w:r>
      <w:r w:rsidR="00540553">
        <w:rPr>
          <w:rFonts w:ascii="Arial" w:eastAsia="Times New Roman" w:hAnsi="Arial" w:cs="Arial"/>
          <w:lang w:val="en-US"/>
        </w:rPr>
        <w:t xml:space="preserve">s, with </w:t>
      </w:r>
      <w:r w:rsidR="00540553" w:rsidRPr="00C4555A">
        <w:rPr>
          <w:rFonts w:ascii="Arial" w:eastAsia="Times New Roman" w:hAnsi="Arial" w:cs="Arial"/>
          <w:lang w:val="en-US"/>
        </w:rPr>
        <w:t>the annualized inflation rate was 46.305%</w:t>
      </w:r>
      <w:r w:rsidR="005E2C83">
        <w:rPr>
          <w:rFonts w:ascii="Arial" w:eastAsia="Times New Roman" w:hAnsi="Arial" w:cs="Arial"/>
          <w:lang w:val="en-US"/>
        </w:rPr>
        <w:t xml:space="preserve"> in 2017</w:t>
      </w:r>
      <w:r w:rsidR="00540553" w:rsidRPr="00C4555A">
        <w:rPr>
          <w:rFonts w:ascii="Arial" w:eastAsia="Times New Roman" w:hAnsi="Arial" w:cs="Arial"/>
          <w:lang w:val="en-US"/>
        </w:rPr>
        <w:t xml:space="preserve">. </w:t>
      </w:r>
      <w:r w:rsidR="00AA37E9" w:rsidRPr="00AA37E9">
        <w:rPr>
          <w:rFonts w:ascii="Arial" w:eastAsia="Times New Roman" w:hAnsi="Arial" w:cs="Arial"/>
          <w:lang w:val="en-US"/>
        </w:rPr>
        <w:t>Since 2015, oil production has systematically decreased, which means more than 40</w:t>
      </w:r>
      <w:r w:rsidR="00AA37E9">
        <w:rPr>
          <w:rFonts w:ascii="Arial" w:eastAsia="Times New Roman" w:hAnsi="Arial" w:cs="Arial"/>
          <w:lang w:val="en-US"/>
        </w:rPr>
        <w:t xml:space="preserve"> </w:t>
      </w:r>
      <w:r w:rsidR="00AA37E9" w:rsidRPr="00AA37E9">
        <w:rPr>
          <w:rFonts w:ascii="Arial" w:eastAsia="Times New Roman" w:hAnsi="Arial" w:cs="Arial"/>
          <w:lang w:val="en-US"/>
        </w:rPr>
        <w:t>consecutive months of negative variation.</w:t>
      </w:r>
      <w:r w:rsidR="00540553" w:rsidRPr="00C4555A">
        <w:rPr>
          <w:rFonts w:ascii="Arial" w:eastAsia="Times New Roman" w:hAnsi="Arial" w:cs="Arial"/>
          <w:lang w:val="en-US"/>
        </w:rPr>
        <w:t xml:space="preserve"> The cost of Normative Food Basket (CAN) </w:t>
      </w:r>
      <w:r w:rsidR="00C4555A">
        <w:rPr>
          <w:rFonts w:ascii="Arial" w:eastAsia="Times New Roman" w:hAnsi="Arial" w:cs="Arial"/>
          <w:lang w:val="en-US"/>
        </w:rPr>
        <w:t>has</w:t>
      </w:r>
      <w:r w:rsidR="00540553" w:rsidRPr="00C4555A">
        <w:rPr>
          <w:rFonts w:ascii="Arial" w:eastAsia="Times New Roman" w:hAnsi="Arial" w:cs="Arial"/>
          <w:lang w:val="en-US"/>
        </w:rPr>
        <w:t xml:space="preserve"> monthly expansion</w:t>
      </w:r>
      <w:r w:rsidR="00C4555A">
        <w:rPr>
          <w:rFonts w:ascii="Arial" w:eastAsia="Times New Roman" w:hAnsi="Arial" w:cs="Arial"/>
          <w:lang w:val="en-US"/>
        </w:rPr>
        <w:t xml:space="preserve">s averaging 70%. </w:t>
      </w:r>
      <w:r w:rsidR="00540553" w:rsidRPr="00540553">
        <w:rPr>
          <w:rFonts w:ascii="Arial" w:eastAsia="Times New Roman" w:hAnsi="Arial" w:cs="Arial"/>
          <w:lang w:val="en-US"/>
        </w:rPr>
        <w:t>O</w:t>
      </w:r>
      <w:r w:rsidR="00540553" w:rsidRPr="00C4555A">
        <w:rPr>
          <w:rFonts w:ascii="Arial" w:eastAsia="Times New Roman" w:hAnsi="Arial" w:cs="Arial"/>
          <w:lang w:val="en-US"/>
        </w:rPr>
        <w:t>ut that of the 50 basic items that cover</w:t>
      </w:r>
      <w:r w:rsidR="00C4555A">
        <w:rPr>
          <w:rFonts w:ascii="Arial" w:eastAsia="Times New Roman" w:hAnsi="Arial" w:cs="Arial"/>
          <w:lang w:val="en-US"/>
        </w:rPr>
        <w:t xml:space="preserve"> </w:t>
      </w:r>
      <w:r w:rsidR="00540553" w:rsidRPr="00C4555A">
        <w:rPr>
          <w:rFonts w:ascii="Arial" w:eastAsia="Times New Roman" w:hAnsi="Arial" w:cs="Arial"/>
          <w:lang w:val="en-US"/>
        </w:rPr>
        <w:t>food and personal hygiene products there is only very limited supply</w:t>
      </w:r>
      <w:r w:rsidR="00540553">
        <w:rPr>
          <w:rFonts w:ascii="Arial" w:eastAsia="Times New Roman" w:hAnsi="Arial" w:cs="Arial"/>
          <w:lang w:val="en-US"/>
        </w:rPr>
        <w:t xml:space="preserve">. </w:t>
      </w:r>
      <w:r w:rsidR="00C4555A">
        <w:rPr>
          <w:rFonts w:ascii="Arial" w:eastAsia="Times New Roman" w:hAnsi="Arial" w:cs="Arial"/>
          <w:lang w:val="en-US"/>
        </w:rPr>
        <w:t xml:space="preserve">Medical services are scared and availability of medicaments is constantly decreasing. </w:t>
      </w:r>
    </w:p>
    <w:p w14:paraId="5B543E4E" w14:textId="77777777" w:rsidR="00F37B39" w:rsidRPr="00247FAD" w:rsidRDefault="00F37B39"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p>
    <w:p w14:paraId="49E70BAE" w14:textId="5E5E2051" w:rsidR="00216A42" w:rsidRPr="00247FAD" w:rsidRDefault="00617BC5" w:rsidP="002815D1">
      <w:pPr>
        <w:pStyle w:val="ListParagraph"/>
        <w:numPr>
          <w:ilvl w:val="0"/>
          <w:numId w:val="5"/>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r w:rsidRPr="002815D1">
        <w:rPr>
          <w:rFonts w:ascii="Arial" w:eastAsia="Times New Roman" w:hAnsi="Arial" w:cs="Arial"/>
          <w:lang w:val="en-US"/>
        </w:rPr>
        <w:t>Returnees should confirm in the</w:t>
      </w:r>
      <w:r w:rsidR="007E7984" w:rsidRPr="002318DF">
        <w:rPr>
          <w:rFonts w:ascii="Arial" w:eastAsia="Times New Roman" w:hAnsi="Arial" w:cs="Arial"/>
          <w:lang w:val="en-US"/>
        </w:rPr>
        <w:t xml:space="preserve"> </w:t>
      </w:r>
      <w:r w:rsidR="005E2C83" w:rsidRPr="002318DF">
        <w:rPr>
          <w:rFonts w:ascii="Arial" w:eastAsia="Times New Roman" w:hAnsi="Arial" w:cs="Arial"/>
          <w:lang w:val="en-US"/>
        </w:rPr>
        <w:t>Voluntary Declaration F</w:t>
      </w:r>
      <w:r w:rsidRPr="002815D1">
        <w:rPr>
          <w:rFonts w:ascii="Arial" w:eastAsia="Times New Roman" w:hAnsi="Arial" w:cs="Arial"/>
          <w:lang w:val="en-US"/>
        </w:rPr>
        <w:t>orm that</w:t>
      </w:r>
      <w:r w:rsidR="005E2C83" w:rsidRPr="002318DF">
        <w:rPr>
          <w:rFonts w:ascii="Arial" w:eastAsia="Times New Roman" w:hAnsi="Arial" w:cs="Arial"/>
          <w:lang w:val="en-US"/>
        </w:rPr>
        <w:t xml:space="preserve"> </w:t>
      </w:r>
      <w:r w:rsidR="00984853" w:rsidRPr="00984853">
        <w:rPr>
          <w:rFonts w:ascii="Arial" w:eastAsia="Times New Roman" w:hAnsi="Arial" w:cs="Arial"/>
          <w:lang w:val="en-US"/>
        </w:rPr>
        <w:t>they are</w:t>
      </w:r>
      <w:r w:rsidR="00984853">
        <w:rPr>
          <w:rFonts w:ascii="Arial" w:eastAsia="Times New Roman" w:hAnsi="Arial" w:cs="Arial"/>
          <w:lang w:val="en-US"/>
        </w:rPr>
        <w:t xml:space="preserve"> aware</w:t>
      </w:r>
      <w:r w:rsidR="007E7984">
        <w:rPr>
          <w:rFonts w:ascii="Arial" w:eastAsia="Times New Roman" w:hAnsi="Arial" w:cs="Arial"/>
          <w:lang w:val="en-US"/>
        </w:rPr>
        <w:t xml:space="preserve"> of current socio-economic situation in Venezuela before departure. </w:t>
      </w:r>
    </w:p>
    <w:p w14:paraId="3FB7E7C8" w14:textId="77777777" w:rsidR="00216A42" w:rsidRPr="00247FAD" w:rsidRDefault="00216A42" w:rsidP="002815D1">
      <w:pPr>
        <w:pStyle w:val="ListParagraph"/>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jc w:val="both"/>
        <w:rPr>
          <w:rFonts w:ascii="Arial" w:eastAsia="Times New Roman" w:hAnsi="Arial" w:cs="Arial"/>
          <w:lang w:val="en-US"/>
        </w:rPr>
      </w:pPr>
    </w:p>
    <w:p w14:paraId="0D43A7C5" w14:textId="77777777" w:rsidR="00216A42" w:rsidRDefault="0057188C" w:rsidP="002815D1">
      <w:pPr>
        <w:pStyle w:val="ListParagraph"/>
        <w:numPr>
          <w:ilvl w:val="0"/>
          <w:numId w:val="5"/>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r w:rsidRPr="00247FAD">
        <w:rPr>
          <w:rFonts w:ascii="Arial" w:eastAsia="Times New Roman" w:hAnsi="Arial" w:cs="Arial"/>
          <w:lang w:val="en-US"/>
        </w:rPr>
        <w:t xml:space="preserve">The request should be addressed to Agueda Marin (MPA RTS), with a copy to </w:t>
      </w:r>
      <w:proofErr w:type="spellStart"/>
      <w:r w:rsidRPr="00247FAD">
        <w:rPr>
          <w:rFonts w:ascii="Arial" w:eastAsia="Times New Roman" w:hAnsi="Arial" w:cs="Arial"/>
          <w:lang w:val="en-US"/>
        </w:rPr>
        <w:t>Gelcia</w:t>
      </w:r>
      <w:proofErr w:type="spellEnd"/>
      <w:r w:rsidRPr="00247FAD">
        <w:rPr>
          <w:rFonts w:ascii="Arial" w:eastAsia="Times New Roman" w:hAnsi="Arial" w:cs="Arial"/>
          <w:lang w:val="en-US"/>
        </w:rPr>
        <w:t xml:space="preserve"> Montoya (AVRR Focal Point in IOM Caracas), Paola Martinez and </w:t>
      </w:r>
      <w:proofErr w:type="spellStart"/>
      <w:r w:rsidRPr="00247FAD">
        <w:rPr>
          <w:rFonts w:ascii="Arial" w:eastAsia="Times New Roman" w:hAnsi="Arial" w:cs="Arial"/>
          <w:lang w:val="en-US"/>
        </w:rPr>
        <w:t>Chrystel</w:t>
      </w:r>
      <w:proofErr w:type="spellEnd"/>
      <w:r w:rsidRPr="00247FAD">
        <w:rPr>
          <w:rFonts w:ascii="Arial" w:eastAsia="Times New Roman" w:hAnsi="Arial" w:cs="Arial"/>
          <w:lang w:val="en-US"/>
        </w:rPr>
        <w:t xml:space="preserve"> </w:t>
      </w:r>
      <w:proofErr w:type="spellStart"/>
      <w:r w:rsidRPr="00247FAD">
        <w:rPr>
          <w:rFonts w:ascii="Arial" w:eastAsia="Times New Roman" w:hAnsi="Arial" w:cs="Arial"/>
          <w:lang w:val="en-US"/>
        </w:rPr>
        <w:t>Ocanto</w:t>
      </w:r>
      <w:proofErr w:type="spellEnd"/>
      <w:r w:rsidRPr="00247FAD">
        <w:rPr>
          <w:rFonts w:ascii="Arial" w:eastAsia="Times New Roman" w:hAnsi="Arial" w:cs="Arial"/>
          <w:lang w:val="en-US"/>
        </w:rPr>
        <w:t xml:space="preserve"> (RO Buenos Aires).</w:t>
      </w:r>
    </w:p>
    <w:p w14:paraId="173C3723" w14:textId="77777777" w:rsidR="00C4555A" w:rsidRPr="00C4555A" w:rsidRDefault="00C4555A" w:rsidP="00C4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p>
    <w:p w14:paraId="09E45276" w14:textId="1C96D8CE" w:rsidR="00C4555A" w:rsidRPr="002815D1" w:rsidRDefault="00C4555A" w:rsidP="00C4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US"/>
        </w:rPr>
      </w:pPr>
      <w:r w:rsidRPr="002815D1">
        <w:rPr>
          <w:rFonts w:ascii="Arial" w:eastAsia="Times New Roman" w:hAnsi="Arial" w:cs="Arial"/>
          <w:b/>
          <w:lang w:val="en-US"/>
        </w:rPr>
        <w:t>Specific parameters</w:t>
      </w:r>
    </w:p>
    <w:p w14:paraId="7787E84F" w14:textId="77777777" w:rsidR="00216A42" w:rsidRPr="00247FAD" w:rsidRDefault="00216A42" w:rsidP="00216A42">
      <w:pPr>
        <w:pStyle w:val="ListParagraph"/>
        <w:jc w:val="both"/>
        <w:rPr>
          <w:rFonts w:ascii="Arial" w:eastAsia="Times New Roman" w:hAnsi="Arial" w:cs="Arial"/>
          <w:lang w:val="en-US"/>
        </w:rPr>
      </w:pPr>
    </w:p>
    <w:p w14:paraId="57F50ACE" w14:textId="20FD6BD2" w:rsidR="00B01356" w:rsidRDefault="0057188C" w:rsidP="002815D1">
      <w:pPr>
        <w:pStyle w:val="ListParagraph"/>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r w:rsidRPr="00247FAD">
        <w:rPr>
          <w:rFonts w:ascii="Arial" w:eastAsia="Times New Roman" w:hAnsi="Arial" w:cs="Arial"/>
          <w:lang w:val="en-US"/>
        </w:rPr>
        <w:t>Please note that the approval</w:t>
      </w:r>
      <w:r w:rsidR="00034852">
        <w:rPr>
          <w:rFonts w:ascii="Arial" w:eastAsia="Times New Roman" w:hAnsi="Arial" w:cs="Arial"/>
          <w:lang w:val="en-US"/>
        </w:rPr>
        <w:t>, made on a case by case basis,</w:t>
      </w:r>
      <w:r w:rsidR="00C4555A">
        <w:rPr>
          <w:rFonts w:ascii="Arial" w:eastAsia="Times New Roman" w:hAnsi="Arial" w:cs="Arial"/>
          <w:lang w:val="en-US"/>
        </w:rPr>
        <w:t xml:space="preserve"> </w:t>
      </w:r>
      <w:r w:rsidRPr="00247FAD">
        <w:rPr>
          <w:rFonts w:ascii="Arial" w:eastAsia="Times New Roman" w:hAnsi="Arial" w:cs="Arial"/>
          <w:lang w:val="en-US"/>
        </w:rPr>
        <w:t xml:space="preserve">is granted by the Regional Director </w:t>
      </w:r>
      <w:r w:rsidR="00F4186A">
        <w:rPr>
          <w:rFonts w:ascii="Arial" w:eastAsia="Times New Roman" w:hAnsi="Arial" w:cs="Arial"/>
          <w:lang w:val="en-US"/>
        </w:rPr>
        <w:t>on</w:t>
      </w:r>
      <w:r w:rsidR="00F4186A" w:rsidRPr="00247FAD">
        <w:rPr>
          <w:rFonts w:ascii="Arial" w:eastAsia="Times New Roman" w:hAnsi="Arial" w:cs="Arial"/>
          <w:lang w:val="en-US"/>
        </w:rPr>
        <w:t xml:space="preserve"> </w:t>
      </w:r>
      <w:r w:rsidRPr="00247FAD">
        <w:rPr>
          <w:rFonts w:ascii="Arial" w:eastAsia="Times New Roman" w:hAnsi="Arial" w:cs="Arial"/>
          <w:lang w:val="en-US"/>
        </w:rPr>
        <w:t xml:space="preserve">a bi-weekly </w:t>
      </w:r>
      <w:r w:rsidR="00F4186A">
        <w:rPr>
          <w:rFonts w:ascii="Arial" w:eastAsia="Times New Roman" w:hAnsi="Arial" w:cs="Arial"/>
          <w:lang w:val="en-US"/>
        </w:rPr>
        <w:t>basis</w:t>
      </w:r>
      <w:r w:rsidRPr="00247FAD">
        <w:rPr>
          <w:rFonts w:ascii="Arial" w:eastAsia="Times New Roman" w:hAnsi="Arial" w:cs="Arial"/>
          <w:lang w:val="en-US"/>
        </w:rPr>
        <w:t>.</w:t>
      </w:r>
      <w:r w:rsidR="00034852">
        <w:rPr>
          <w:rFonts w:ascii="Arial" w:eastAsia="Times New Roman" w:hAnsi="Arial" w:cs="Arial"/>
          <w:lang w:val="en-US"/>
        </w:rPr>
        <w:t xml:space="preserve"> </w:t>
      </w:r>
    </w:p>
    <w:p w14:paraId="66E59C15" w14:textId="77777777" w:rsidR="00B01356" w:rsidRPr="00B01356" w:rsidRDefault="00B01356" w:rsidP="00B0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p>
    <w:p w14:paraId="127D9DB7" w14:textId="2285C744" w:rsidR="00A40B0C" w:rsidRDefault="00A40B0C" w:rsidP="002815D1">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jc w:val="both"/>
        <w:rPr>
          <w:rFonts w:ascii="Arial" w:eastAsia="Times New Roman" w:hAnsi="Arial" w:cs="Arial"/>
          <w:lang w:val="en-US"/>
        </w:rPr>
      </w:pPr>
      <w:r>
        <w:rPr>
          <w:rFonts w:ascii="Arial" w:eastAsia="Times New Roman" w:hAnsi="Arial" w:cs="Arial"/>
          <w:lang w:val="en-US"/>
        </w:rPr>
        <w:t xml:space="preserve">Approvals will favor potential returnees who have relatives back home who can provide safety net at the beginning stages of their reintegration. </w:t>
      </w:r>
    </w:p>
    <w:p w14:paraId="50541E1B" w14:textId="23FAFBE7" w:rsidR="005E2C83" w:rsidRDefault="00A40B0C" w:rsidP="002815D1">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jc w:val="both"/>
        <w:rPr>
          <w:rFonts w:ascii="Arial" w:eastAsia="Times New Roman" w:hAnsi="Arial" w:cs="Arial"/>
          <w:lang w:val="en-US"/>
        </w:rPr>
      </w:pPr>
      <w:r w:rsidRPr="00B01356">
        <w:rPr>
          <w:rFonts w:ascii="Arial" w:eastAsia="Times New Roman" w:hAnsi="Arial" w:cs="Arial"/>
          <w:lang w:val="en-US"/>
        </w:rPr>
        <w:t>Victims of trafficking or at risk of trafficking will be given priority</w:t>
      </w:r>
      <w:r w:rsidR="00F4186A">
        <w:rPr>
          <w:rFonts w:ascii="Arial" w:eastAsia="Times New Roman" w:hAnsi="Arial" w:cs="Arial"/>
          <w:lang w:val="en-US"/>
        </w:rPr>
        <w:t xml:space="preserve"> for return</w:t>
      </w:r>
      <w:r w:rsidRPr="00B01356">
        <w:rPr>
          <w:rFonts w:ascii="Arial" w:eastAsia="Times New Roman" w:hAnsi="Arial" w:cs="Arial"/>
          <w:lang w:val="en-US"/>
        </w:rPr>
        <w:t xml:space="preserve">. Please note </w:t>
      </w:r>
      <w:r>
        <w:rPr>
          <w:rFonts w:ascii="Arial" w:eastAsia="Times New Roman" w:hAnsi="Arial" w:cs="Arial"/>
          <w:lang w:val="en-US"/>
        </w:rPr>
        <w:t xml:space="preserve">the risk analysis must be done before departure </w:t>
      </w:r>
      <w:r w:rsidRPr="00B01356">
        <w:rPr>
          <w:rFonts w:ascii="Arial" w:eastAsia="Times New Roman" w:hAnsi="Arial" w:cs="Arial"/>
          <w:lang w:val="en-US"/>
        </w:rPr>
        <w:t>and send it along wi</w:t>
      </w:r>
      <w:r>
        <w:rPr>
          <w:rFonts w:ascii="Arial" w:eastAsia="Times New Roman" w:hAnsi="Arial" w:cs="Arial"/>
          <w:lang w:val="en-US"/>
        </w:rPr>
        <w:t xml:space="preserve">th the trafficking form and the declaration of </w:t>
      </w:r>
      <w:r w:rsidRPr="00B01356">
        <w:rPr>
          <w:rFonts w:ascii="Arial" w:eastAsia="Times New Roman" w:hAnsi="Arial" w:cs="Arial"/>
          <w:lang w:val="en-US"/>
        </w:rPr>
        <w:t>return form.</w:t>
      </w:r>
    </w:p>
    <w:p w14:paraId="37199DCD" w14:textId="7CBEC992" w:rsidR="00B01356" w:rsidRPr="00A40B0C" w:rsidRDefault="00034852" w:rsidP="002815D1">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jc w:val="both"/>
        <w:rPr>
          <w:rFonts w:ascii="Arial" w:eastAsia="Times New Roman" w:hAnsi="Arial" w:cs="Arial"/>
          <w:lang w:val="en-US"/>
        </w:rPr>
      </w:pPr>
      <w:r w:rsidRPr="005E2C83">
        <w:rPr>
          <w:rFonts w:ascii="Arial" w:eastAsia="Times New Roman" w:hAnsi="Arial" w:cs="Arial"/>
          <w:lang w:val="en-US"/>
        </w:rPr>
        <w:t xml:space="preserve">Applicant with acute medical needs cannot be returned because they will have limited access to medical care and medication. This is especially relevant for people with some medical conditions like diabetes, HIV / AIDS or cancer patients. </w:t>
      </w:r>
      <w:r w:rsidR="00A40B0C" w:rsidRPr="005E2C83">
        <w:rPr>
          <w:rFonts w:ascii="Arial" w:eastAsia="Times New Roman" w:hAnsi="Arial" w:cs="Arial"/>
          <w:lang w:val="en-US"/>
        </w:rPr>
        <w:t xml:space="preserve">However, </w:t>
      </w:r>
      <w:r w:rsidRPr="00A40B0C">
        <w:rPr>
          <w:rFonts w:ascii="Arial" w:eastAsia="Times New Roman" w:hAnsi="Arial" w:cs="Arial"/>
          <w:lang w:val="en-US"/>
        </w:rPr>
        <w:t>terminal</w:t>
      </w:r>
      <w:r w:rsidR="00A40B0C">
        <w:rPr>
          <w:rFonts w:ascii="Arial" w:eastAsia="Times New Roman" w:hAnsi="Arial" w:cs="Arial"/>
          <w:lang w:val="en-US"/>
        </w:rPr>
        <w:t>ly-ill</w:t>
      </w:r>
      <w:r w:rsidRPr="00A40B0C">
        <w:rPr>
          <w:rFonts w:ascii="Arial" w:eastAsia="Times New Roman" w:hAnsi="Arial" w:cs="Arial"/>
          <w:lang w:val="en-US"/>
        </w:rPr>
        <w:t xml:space="preserve"> cases will have priority </w:t>
      </w:r>
      <w:r w:rsidR="00A40B0C">
        <w:rPr>
          <w:rFonts w:ascii="Arial" w:eastAsia="Times New Roman" w:hAnsi="Arial" w:cs="Arial"/>
          <w:lang w:val="en-US"/>
        </w:rPr>
        <w:t>for</w:t>
      </w:r>
      <w:r w:rsidRPr="00A40B0C">
        <w:rPr>
          <w:rFonts w:ascii="Arial" w:eastAsia="Times New Roman" w:hAnsi="Arial" w:cs="Arial"/>
          <w:lang w:val="en-US"/>
        </w:rPr>
        <w:t xml:space="preserve"> return for humanitarian reasons. </w:t>
      </w:r>
    </w:p>
    <w:p w14:paraId="1294BFD2" w14:textId="1C65018B" w:rsidR="00B01356" w:rsidRPr="005E2C83" w:rsidRDefault="009E6E56" w:rsidP="002815D1">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jc w:val="both"/>
        <w:rPr>
          <w:rFonts w:ascii="Arial" w:eastAsia="Times New Roman" w:hAnsi="Arial" w:cs="Arial"/>
          <w:lang w:val="en-US"/>
        </w:rPr>
      </w:pPr>
      <w:r>
        <w:rPr>
          <w:rFonts w:ascii="Arial" w:eastAsia="Times New Roman" w:hAnsi="Arial" w:cs="Arial"/>
          <w:lang w:val="en-US"/>
        </w:rPr>
        <w:t>The return of</w:t>
      </w:r>
      <w:r w:rsidR="00034852">
        <w:rPr>
          <w:rFonts w:ascii="Arial" w:eastAsia="Times New Roman" w:hAnsi="Arial" w:cs="Arial"/>
          <w:lang w:val="en-US"/>
        </w:rPr>
        <w:t xml:space="preserve"> Unaccompanied children will not be </w:t>
      </w:r>
      <w:r>
        <w:rPr>
          <w:rFonts w:ascii="Arial" w:eastAsia="Times New Roman" w:hAnsi="Arial" w:cs="Arial"/>
          <w:lang w:val="en-US"/>
        </w:rPr>
        <w:t>support</w:t>
      </w:r>
      <w:r w:rsidR="00722242">
        <w:rPr>
          <w:rFonts w:ascii="Arial" w:eastAsia="Times New Roman" w:hAnsi="Arial" w:cs="Arial"/>
          <w:lang w:val="en-US"/>
        </w:rPr>
        <w:t>ed</w:t>
      </w:r>
      <w:r w:rsidR="00034852">
        <w:rPr>
          <w:rFonts w:ascii="Arial" w:eastAsia="Times New Roman" w:hAnsi="Arial" w:cs="Arial"/>
          <w:lang w:val="en-US"/>
        </w:rPr>
        <w:t xml:space="preserve"> as neither IOM Caracas nor the local government are able to conduct a Best Interest Analysis.</w:t>
      </w:r>
    </w:p>
    <w:p w14:paraId="4A76ECCC" w14:textId="77777777" w:rsidR="00877A1F" w:rsidRPr="00B01356" w:rsidRDefault="00877A1F" w:rsidP="00877A1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90"/>
        <w:jc w:val="both"/>
        <w:rPr>
          <w:rFonts w:ascii="Arial" w:eastAsia="Times New Roman" w:hAnsi="Arial" w:cs="Arial"/>
          <w:lang w:val="en-US"/>
        </w:rPr>
      </w:pPr>
    </w:p>
    <w:p w14:paraId="6BC54C5A" w14:textId="0EF85002" w:rsidR="00216A42" w:rsidRDefault="00A32035" w:rsidP="00877A1F">
      <w:pPr>
        <w:pStyle w:val="ListParagraph"/>
        <w:numPr>
          <w:ilvl w:val="0"/>
          <w:numId w:val="5"/>
        </w:numPr>
        <w:jc w:val="both"/>
        <w:rPr>
          <w:rFonts w:ascii="Arial" w:eastAsia="Times New Roman" w:hAnsi="Arial" w:cs="Arial"/>
          <w:lang w:val="en-US"/>
        </w:rPr>
      </w:pPr>
      <w:r>
        <w:rPr>
          <w:rFonts w:ascii="Arial" w:eastAsia="Times New Roman" w:hAnsi="Arial" w:cs="Arial"/>
          <w:lang w:val="en-US"/>
        </w:rPr>
        <w:t>I</w:t>
      </w:r>
      <w:r w:rsidR="00877A1F">
        <w:rPr>
          <w:rFonts w:ascii="Arial" w:eastAsia="Times New Roman" w:hAnsi="Arial" w:cs="Arial"/>
          <w:lang w:val="en-US"/>
        </w:rPr>
        <w:t>nformation</w:t>
      </w:r>
      <w:r>
        <w:rPr>
          <w:rFonts w:ascii="Arial" w:eastAsia="Times New Roman" w:hAnsi="Arial" w:cs="Arial"/>
          <w:lang w:val="en-US"/>
        </w:rPr>
        <w:t xml:space="preserve"> on returnee(s) situation</w:t>
      </w:r>
      <w:r w:rsidR="00877A1F">
        <w:rPr>
          <w:rFonts w:ascii="Arial" w:eastAsia="Times New Roman" w:hAnsi="Arial" w:cs="Arial"/>
          <w:lang w:val="en-US"/>
        </w:rPr>
        <w:t xml:space="preserve"> that can guide the approval process based on the criteria above must be mentioned in the request </w:t>
      </w:r>
      <w:r w:rsidR="00EA4A19">
        <w:rPr>
          <w:rFonts w:ascii="Arial" w:eastAsia="Times New Roman" w:hAnsi="Arial" w:cs="Arial"/>
          <w:lang w:val="en-US"/>
        </w:rPr>
        <w:t>for approval</w:t>
      </w:r>
      <w:r w:rsidR="00877A1F">
        <w:rPr>
          <w:rFonts w:ascii="Arial" w:eastAsia="Times New Roman" w:hAnsi="Arial" w:cs="Arial"/>
          <w:lang w:val="en-US"/>
        </w:rPr>
        <w:t>.</w:t>
      </w:r>
    </w:p>
    <w:p w14:paraId="0637A350" w14:textId="77777777" w:rsidR="00877A1F" w:rsidRPr="00247FAD" w:rsidRDefault="00877A1F" w:rsidP="00C4555A">
      <w:pPr>
        <w:pStyle w:val="ListParagraph"/>
        <w:jc w:val="both"/>
        <w:rPr>
          <w:rFonts w:ascii="Arial" w:eastAsia="Times New Roman" w:hAnsi="Arial" w:cs="Arial"/>
          <w:lang w:val="en-US"/>
        </w:rPr>
      </w:pPr>
    </w:p>
    <w:p w14:paraId="0B0F033F" w14:textId="3355CF9D" w:rsidR="00216A42" w:rsidRPr="00247FAD" w:rsidRDefault="0057188C" w:rsidP="00216A4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r w:rsidRPr="00247FAD">
        <w:rPr>
          <w:rFonts w:ascii="Arial" w:eastAsia="Times New Roman" w:hAnsi="Arial" w:cs="Arial"/>
          <w:lang w:val="en-US"/>
        </w:rPr>
        <w:t xml:space="preserve"> Reception support: if the support is required and</w:t>
      </w:r>
      <w:r w:rsidR="00F37B39" w:rsidRPr="00247FAD">
        <w:rPr>
          <w:rFonts w:ascii="Arial" w:eastAsia="Times New Roman" w:hAnsi="Arial" w:cs="Arial"/>
          <w:lang w:val="en-US"/>
        </w:rPr>
        <w:t xml:space="preserve"> it is</w:t>
      </w:r>
      <w:r w:rsidRPr="00247FAD">
        <w:rPr>
          <w:rFonts w:ascii="Arial" w:eastAsia="Times New Roman" w:hAnsi="Arial" w:cs="Arial"/>
          <w:lang w:val="en-US"/>
        </w:rPr>
        <w:t xml:space="preserve"> </w:t>
      </w:r>
      <w:r w:rsidR="00D22A63">
        <w:rPr>
          <w:rFonts w:ascii="Arial" w:eastAsia="Times New Roman" w:hAnsi="Arial" w:cs="Arial"/>
          <w:lang w:val="en-US"/>
        </w:rPr>
        <w:t>covered by the project,</w:t>
      </w:r>
      <w:r w:rsidRPr="00247FAD">
        <w:rPr>
          <w:rFonts w:ascii="Arial" w:eastAsia="Times New Roman" w:hAnsi="Arial" w:cs="Arial"/>
          <w:lang w:val="en-US"/>
        </w:rPr>
        <w:t xml:space="preserve"> </w:t>
      </w:r>
      <w:r w:rsidR="009E77D8">
        <w:rPr>
          <w:rFonts w:ascii="Arial" w:eastAsia="Times New Roman" w:hAnsi="Arial" w:cs="Arial"/>
          <w:lang w:val="en-US"/>
        </w:rPr>
        <w:t xml:space="preserve">in lack of alternative viable options in the country, </w:t>
      </w:r>
      <w:r w:rsidRPr="00247FAD">
        <w:rPr>
          <w:rFonts w:ascii="Arial" w:eastAsia="Times New Roman" w:hAnsi="Arial" w:cs="Arial"/>
          <w:lang w:val="en-US"/>
        </w:rPr>
        <w:t xml:space="preserve">an amount of USD 40 must be sent </w:t>
      </w:r>
      <w:r w:rsidR="00F37B39" w:rsidRPr="00247FAD">
        <w:rPr>
          <w:rFonts w:ascii="Arial" w:eastAsia="Times New Roman" w:hAnsi="Arial" w:cs="Arial"/>
          <w:lang w:val="en-US"/>
        </w:rPr>
        <w:t>with</w:t>
      </w:r>
      <w:r w:rsidRPr="00247FAD">
        <w:rPr>
          <w:rFonts w:ascii="Arial" w:eastAsia="Times New Roman" w:hAnsi="Arial" w:cs="Arial"/>
          <w:lang w:val="en-US"/>
        </w:rPr>
        <w:t xml:space="preserve"> the </w:t>
      </w:r>
      <w:r w:rsidR="006A39EB">
        <w:rPr>
          <w:rFonts w:ascii="Arial" w:eastAsia="Times New Roman" w:hAnsi="Arial" w:cs="Arial"/>
          <w:lang w:val="en-US"/>
        </w:rPr>
        <w:t>returning migrant</w:t>
      </w:r>
      <w:r w:rsidRPr="00247FAD">
        <w:rPr>
          <w:rFonts w:ascii="Arial" w:eastAsia="Times New Roman" w:hAnsi="Arial" w:cs="Arial"/>
          <w:lang w:val="en-US"/>
        </w:rPr>
        <w:t xml:space="preserve"> </w:t>
      </w:r>
      <w:r w:rsidR="00247FAD" w:rsidRPr="00247FAD">
        <w:rPr>
          <w:rFonts w:ascii="Arial" w:eastAsia="Times New Roman" w:hAnsi="Arial" w:cs="Arial"/>
          <w:lang w:val="en-US"/>
        </w:rPr>
        <w:t>to</w:t>
      </w:r>
      <w:r w:rsidRPr="00247FAD">
        <w:rPr>
          <w:rFonts w:ascii="Arial" w:eastAsia="Times New Roman" w:hAnsi="Arial" w:cs="Arial"/>
          <w:lang w:val="en-US"/>
        </w:rPr>
        <w:t xml:space="preserve"> pay for the transfer of the IOM </w:t>
      </w:r>
      <w:r w:rsidR="006A39EB">
        <w:rPr>
          <w:rFonts w:ascii="Arial" w:eastAsia="Times New Roman" w:hAnsi="Arial" w:cs="Arial"/>
          <w:lang w:val="en-US"/>
        </w:rPr>
        <w:t xml:space="preserve">Caracas </w:t>
      </w:r>
      <w:r w:rsidRPr="00247FAD">
        <w:rPr>
          <w:rFonts w:ascii="Arial" w:eastAsia="Times New Roman" w:hAnsi="Arial" w:cs="Arial"/>
          <w:lang w:val="en-US"/>
        </w:rPr>
        <w:t>colleague. This amount covers the cost of round trip to the airport. Additional costs for national air</w:t>
      </w:r>
      <w:r w:rsidR="00F37B39" w:rsidRPr="00247FAD">
        <w:rPr>
          <w:rFonts w:ascii="Arial" w:eastAsia="Times New Roman" w:hAnsi="Arial" w:cs="Arial"/>
          <w:lang w:val="en-US"/>
        </w:rPr>
        <w:t xml:space="preserve"> tickets</w:t>
      </w:r>
      <w:r w:rsidRPr="00247FAD">
        <w:rPr>
          <w:rFonts w:ascii="Arial" w:eastAsia="Times New Roman" w:hAnsi="Arial" w:cs="Arial"/>
          <w:lang w:val="en-US"/>
        </w:rPr>
        <w:t xml:space="preserve"> or ground transportation tickets will apply if the transfer is requir</w:t>
      </w:r>
      <w:r w:rsidR="006A39EB">
        <w:rPr>
          <w:rFonts w:ascii="Arial" w:eastAsia="Times New Roman" w:hAnsi="Arial" w:cs="Arial"/>
          <w:lang w:val="en-US"/>
        </w:rPr>
        <w:t>ed to the final destination of the returning migrant</w:t>
      </w:r>
      <w:r w:rsidRPr="00247FAD">
        <w:rPr>
          <w:rFonts w:ascii="Arial" w:eastAsia="Times New Roman" w:hAnsi="Arial" w:cs="Arial"/>
          <w:lang w:val="en-US"/>
        </w:rPr>
        <w:t>.</w:t>
      </w:r>
    </w:p>
    <w:p w14:paraId="59FC46C0" w14:textId="77777777" w:rsidR="00216A42" w:rsidRPr="00247FAD" w:rsidRDefault="00216A42" w:rsidP="00216A42">
      <w:pPr>
        <w:pStyle w:val="ListParagraph"/>
        <w:jc w:val="both"/>
        <w:rPr>
          <w:rFonts w:ascii="Arial" w:eastAsia="Times New Roman" w:hAnsi="Arial" w:cs="Arial"/>
          <w:lang w:val="en-US"/>
        </w:rPr>
      </w:pPr>
    </w:p>
    <w:p w14:paraId="3E331CCD" w14:textId="77777777" w:rsidR="0057188C" w:rsidRPr="00247FAD" w:rsidRDefault="0057188C" w:rsidP="00216A4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r w:rsidRPr="00247FAD">
        <w:rPr>
          <w:rFonts w:ascii="Arial" w:eastAsia="Times New Roman" w:hAnsi="Arial" w:cs="Arial"/>
          <w:lang w:val="en-US"/>
        </w:rPr>
        <w:t>Reintegration support:</w:t>
      </w:r>
    </w:p>
    <w:p w14:paraId="49E4B146" w14:textId="77777777" w:rsidR="0057188C" w:rsidRPr="00247FAD" w:rsidRDefault="0057188C"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p>
    <w:p w14:paraId="6571AB3C" w14:textId="77777777" w:rsidR="00216A42" w:rsidRPr="00247FAD" w:rsidRDefault="0057188C" w:rsidP="00216A42">
      <w:pPr>
        <w:pStyle w:val="ListParagraph"/>
        <w:numPr>
          <w:ilvl w:val="0"/>
          <w:numId w:val="4"/>
        </w:num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jc w:val="both"/>
        <w:rPr>
          <w:rFonts w:ascii="Arial" w:eastAsia="Times New Roman" w:hAnsi="Arial" w:cs="Arial"/>
          <w:lang w:val="en-US"/>
        </w:rPr>
      </w:pPr>
      <w:r w:rsidRPr="00247FAD">
        <w:rPr>
          <w:rFonts w:ascii="Arial" w:eastAsia="Times New Roman" w:hAnsi="Arial" w:cs="Arial"/>
          <w:lang w:val="en-US"/>
        </w:rPr>
        <w:t>The amount of reintegration must be given to the migrant in cash at the time of departure.</w:t>
      </w:r>
      <w:r w:rsidR="00EF3118" w:rsidRPr="00247FAD">
        <w:rPr>
          <w:rFonts w:ascii="Arial" w:eastAsia="Times New Roman" w:hAnsi="Arial" w:cs="Arial"/>
          <w:lang w:val="en-US"/>
        </w:rPr>
        <w:t xml:space="preserve"> </w:t>
      </w:r>
      <w:r w:rsidRPr="00247FAD">
        <w:rPr>
          <w:rFonts w:ascii="Arial" w:eastAsia="Times New Roman" w:hAnsi="Arial" w:cs="Arial"/>
          <w:lang w:val="en-US"/>
        </w:rPr>
        <w:t>It is not possible for IOM Caracas to make disbursements.</w:t>
      </w:r>
    </w:p>
    <w:p w14:paraId="54C310B6" w14:textId="6F92F475" w:rsidR="00216A42" w:rsidRPr="00247FAD" w:rsidRDefault="0057188C" w:rsidP="00216A42">
      <w:pPr>
        <w:pStyle w:val="ListParagraph"/>
        <w:numPr>
          <w:ilvl w:val="0"/>
          <w:numId w:val="4"/>
        </w:num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jc w:val="both"/>
        <w:rPr>
          <w:rFonts w:ascii="Arial" w:eastAsia="Times New Roman" w:hAnsi="Arial" w:cs="Arial"/>
          <w:lang w:val="en-US"/>
        </w:rPr>
      </w:pPr>
      <w:r w:rsidRPr="00247FAD">
        <w:rPr>
          <w:rFonts w:ascii="Arial" w:eastAsia="Times New Roman" w:hAnsi="Arial" w:cs="Arial"/>
          <w:lang w:val="en-US"/>
        </w:rPr>
        <w:t xml:space="preserve">If the person who returns wants to bring goods or items </w:t>
      </w:r>
      <w:r w:rsidR="006A39EB">
        <w:rPr>
          <w:rFonts w:ascii="Arial" w:eastAsia="Times New Roman" w:hAnsi="Arial" w:cs="Arial"/>
          <w:lang w:val="en-US"/>
        </w:rPr>
        <w:t>as part of</w:t>
      </w:r>
      <w:r w:rsidRPr="00247FAD">
        <w:rPr>
          <w:rFonts w:ascii="Arial" w:eastAsia="Times New Roman" w:hAnsi="Arial" w:cs="Arial"/>
          <w:lang w:val="en-US"/>
        </w:rPr>
        <w:t xml:space="preserve"> their reintegration plan, the maximum amount allowed by Customs is </w:t>
      </w:r>
      <w:r w:rsidR="00B23C01">
        <w:rPr>
          <w:rFonts w:ascii="Arial" w:eastAsia="Times New Roman" w:hAnsi="Arial" w:cs="Arial"/>
          <w:lang w:val="en-US"/>
        </w:rPr>
        <w:t xml:space="preserve">the equivalent of </w:t>
      </w:r>
      <w:r w:rsidRPr="00247FAD">
        <w:rPr>
          <w:rFonts w:ascii="Arial" w:eastAsia="Times New Roman" w:hAnsi="Arial" w:cs="Arial"/>
          <w:lang w:val="en-US"/>
        </w:rPr>
        <w:t>1000 USD.</w:t>
      </w:r>
      <w:r w:rsidR="00A32035">
        <w:rPr>
          <w:rFonts w:ascii="Arial" w:eastAsia="Times New Roman" w:hAnsi="Arial" w:cs="Arial"/>
          <w:lang w:val="en-US"/>
        </w:rPr>
        <w:t xml:space="preserve"> </w:t>
      </w:r>
      <w:r w:rsidR="00E86DFA">
        <w:rPr>
          <w:rFonts w:ascii="Arial" w:eastAsia="Times New Roman" w:hAnsi="Arial" w:cs="Arial"/>
          <w:lang w:val="en-US"/>
        </w:rPr>
        <w:t xml:space="preserve">Sending money through </w:t>
      </w:r>
      <w:r w:rsidR="00A32035">
        <w:rPr>
          <w:rFonts w:ascii="Arial" w:eastAsia="Times New Roman" w:hAnsi="Arial" w:cs="Arial"/>
          <w:lang w:val="en-US"/>
        </w:rPr>
        <w:t>to Venezuela through private companies or banks</w:t>
      </w:r>
      <w:r w:rsidR="00E86DFA">
        <w:rPr>
          <w:rFonts w:ascii="Arial" w:eastAsia="Times New Roman" w:hAnsi="Arial" w:cs="Arial"/>
          <w:lang w:val="en-US"/>
        </w:rPr>
        <w:t xml:space="preserve"> is at the moment extremely complicated and expensive</w:t>
      </w:r>
      <w:r w:rsidR="00A32035">
        <w:rPr>
          <w:rFonts w:ascii="Arial" w:eastAsia="Times New Roman" w:hAnsi="Arial" w:cs="Arial"/>
          <w:lang w:val="en-US"/>
        </w:rPr>
        <w:t>.</w:t>
      </w:r>
    </w:p>
    <w:p w14:paraId="5A64EFE1" w14:textId="1FC078FB" w:rsidR="0057188C" w:rsidRPr="00247FAD" w:rsidRDefault="0057188C" w:rsidP="00216A42">
      <w:pPr>
        <w:pStyle w:val="ListParagraph"/>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jc w:val="both"/>
        <w:rPr>
          <w:rFonts w:ascii="Arial" w:eastAsia="Times New Roman" w:hAnsi="Arial" w:cs="Arial"/>
          <w:lang w:val="en-US"/>
        </w:rPr>
      </w:pPr>
      <w:r w:rsidRPr="00247FAD">
        <w:rPr>
          <w:rFonts w:ascii="Arial" w:eastAsia="Times New Roman" w:hAnsi="Arial" w:cs="Arial"/>
          <w:lang w:val="en-US"/>
        </w:rPr>
        <w:t>If the person has medical needs,</w:t>
      </w:r>
      <w:r w:rsidR="006A39EB">
        <w:rPr>
          <w:rFonts w:ascii="Arial" w:eastAsia="Times New Roman" w:hAnsi="Arial" w:cs="Arial"/>
          <w:lang w:val="en-US"/>
        </w:rPr>
        <w:t xml:space="preserve"> returning migrant</w:t>
      </w:r>
      <w:r w:rsidRPr="00247FAD">
        <w:rPr>
          <w:rFonts w:ascii="Arial" w:eastAsia="Times New Roman" w:hAnsi="Arial" w:cs="Arial"/>
          <w:lang w:val="en-US"/>
        </w:rPr>
        <w:t xml:space="preserve"> must bring the file, the medication prescriptions and</w:t>
      </w:r>
      <w:r w:rsidR="006A39EB">
        <w:rPr>
          <w:rFonts w:ascii="Arial" w:eastAsia="Times New Roman" w:hAnsi="Arial" w:cs="Arial"/>
          <w:lang w:val="en-US"/>
        </w:rPr>
        <w:t xml:space="preserve"> a sufficient medication </w:t>
      </w:r>
      <w:r w:rsidR="00A32035">
        <w:rPr>
          <w:rFonts w:ascii="Arial" w:eastAsia="Times New Roman" w:hAnsi="Arial" w:cs="Arial"/>
          <w:lang w:val="en-US"/>
        </w:rPr>
        <w:t xml:space="preserve">supply </w:t>
      </w:r>
      <w:r w:rsidR="00A32035" w:rsidRPr="00247FAD">
        <w:rPr>
          <w:rFonts w:ascii="Arial" w:eastAsia="Times New Roman" w:hAnsi="Arial" w:cs="Arial"/>
          <w:lang w:val="en-US"/>
        </w:rPr>
        <w:t>if</w:t>
      </w:r>
      <w:r w:rsidRPr="00247FAD">
        <w:rPr>
          <w:rFonts w:ascii="Arial" w:eastAsia="Times New Roman" w:hAnsi="Arial" w:cs="Arial"/>
          <w:lang w:val="en-US"/>
        </w:rPr>
        <w:t xml:space="preserve"> they are not available in Venezuela.</w:t>
      </w:r>
    </w:p>
    <w:p w14:paraId="6D537BCD" w14:textId="77777777" w:rsidR="0057188C" w:rsidRPr="00247FAD" w:rsidRDefault="0057188C" w:rsidP="002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p>
    <w:p w14:paraId="3540032F" w14:textId="77777777" w:rsidR="00216A42" w:rsidRPr="00247FAD" w:rsidRDefault="00216A42" w:rsidP="00216A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jc w:val="both"/>
        <w:rPr>
          <w:rFonts w:ascii="Arial" w:eastAsia="Times New Roman" w:hAnsi="Arial" w:cs="Arial"/>
          <w:lang w:val="en-US"/>
        </w:rPr>
      </w:pPr>
    </w:p>
    <w:p w14:paraId="73C6F158" w14:textId="7338E03F" w:rsidR="0057188C" w:rsidRPr="00247FAD" w:rsidRDefault="0057188C" w:rsidP="00B01356">
      <w:pPr>
        <w:pStyle w:val="ListParagraph"/>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jc w:val="both"/>
        <w:rPr>
          <w:rFonts w:ascii="Arial" w:eastAsia="Times New Roman" w:hAnsi="Arial" w:cs="Arial"/>
          <w:lang w:val="en-US"/>
        </w:rPr>
      </w:pPr>
    </w:p>
    <w:sectPr w:rsidR="0057188C" w:rsidRPr="00247FAD" w:rsidSect="002815D1">
      <w:headerReference w:type="default" r:id="rId11"/>
      <w:footerReference w:type="default" r:id="rId12"/>
      <w:headerReference w:type="first" r:id="rId13"/>
      <w:footerReference w:type="first" r:id="rId14"/>
      <w:pgSz w:w="11906" w:h="16838"/>
      <w:pgMar w:top="907" w:right="1021" w:bottom="1021" w:left="1021" w:header="284"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6746" w14:textId="77777777" w:rsidR="00CE1E78" w:rsidRDefault="00CE1E78">
      <w:pPr>
        <w:spacing w:after="0" w:line="240" w:lineRule="auto"/>
      </w:pPr>
      <w:r>
        <w:separator/>
      </w:r>
    </w:p>
  </w:endnote>
  <w:endnote w:type="continuationSeparator" w:id="0">
    <w:p w14:paraId="0DB2390B" w14:textId="77777777" w:rsidR="00CE1E78" w:rsidRDefault="00CE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8"/>
      <w:gridCol w:w="3288"/>
      <w:gridCol w:w="3288"/>
    </w:tblGrid>
    <w:tr w:rsidR="5ECF1DC7" w14:paraId="7BB05A9C" w14:textId="77777777" w:rsidTr="5ECF1DC7">
      <w:tc>
        <w:tcPr>
          <w:tcW w:w="3288" w:type="dxa"/>
        </w:tcPr>
        <w:p w14:paraId="38BFB405" w14:textId="6C2BB587" w:rsidR="5ECF1DC7" w:rsidRDefault="5ECF1DC7" w:rsidP="5ECF1DC7">
          <w:pPr>
            <w:pStyle w:val="Header"/>
            <w:ind w:left="-115"/>
          </w:pPr>
        </w:p>
      </w:tc>
      <w:tc>
        <w:tcPr>
          <w:tcW w:w="3288" w:type="dxa"/>
        </w:tcPr>
        <w:p w14:paraId="76B7A681" w14:textId="2B08EF51" w:rsidR="5ECF1DC7" w:rsidRDefault="5ECF1DC7" w:rsidP="5ECF1DC7">
          <w:pPr>
            <w:pStyle w:val="Header"/>
            <w:jc w:val="center"/>
          </w:pPr>
        </w:p>
      </w:tc>
      <w:tc>
        <w:tcPr>
          <w:tcW w:w="3288" w:type="dxa"/>
        </w:tcPr>
        <w:p w14:paraId="62491DCF" w14:textId="4A01F6B0" w:rsidR="5ECF1DC7" w:rsidRDefault="5ECF1DC7" w:rsidP="5ECF1DC7">
          <w:pPr>
            <w:pStyle w:val="Header"/>
            <w:ind w:right="-115"/>
            <w:jc w:val="right"/>
          </w:pPr>
        </w:p>
      </w:tc>
    </w:tr>
  </w:tbl>
  <w:p w14:paraId="54907880" w14:textId="3F4AC1C5" w:rsidR="5ECF1DC7" w:rsidRDefault="5ECF1DC7" w:rsidP="5ECF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8"/>
      <w:gridCol w:w="3288"/>
      <w:gridCol w:w="3288"/>
    </w:tblGrid>
    <w:tr w:rsidR="5ECF1DC7" w14:paraId="49F6D486" w14:textId="77777777" w:rsidTr="5ECF1DC7">
      <w:tc>
        <w:tcPr>
          <w:tcW w:w="3288" w:type="dxa"/>
        </w:tcPr>
        <w:p w14:paraId="02FEBB85" w14:textId="5A02ABCE" w:rsidR="5ECF1DC7" w:rsidRDefault="5ECF1DC7" w:rsidP="5ECF1DC7">
          <w:pPr>
            <w:pStyle w:val="Header"/>
            <w:ind w:left="-115"/>
          </w:pPr>
        </w:p>
      </w:tc>
      <w:tc>
        <w:tcPr>
          <w:tcW w:w="3288" w:type="dxa"/>
        </w:tcPr>
        <w:p w14:paraId="68EBB2C5" w14:textId="360FD110" w:rsidR="5ECF1DC7" w:rsidRDefault="5ECF1DC7" w:rsidP="5ECF1DC7">
          <w:pPr>
            <w:pStyle w:val="Header"/>
            <w:jc w:val="center"/>
          </w:pPr>
        </w:p>
      </w:tc>
      <w:tc>
        <w:tcPr>
          <w:tcW w:w="3288" w:type="dxa"/>
        </w:tcPr>
        <w:p w14:paraId="42617181" w14:textId="0BAF4B6A" w:rsidR="5ECF1DC7" w:rsidRDefault="5ECF1DC7" w:rsidP="5ECF1DC7">
          <w:pPr>
            <w:pStyle w:val="Header"/>
            <w:ind w:right="-115"/>
            <w:jc w:val="right"/>
          </w:pPr>
        </w:p>
      </w:tc>
    </w:tr>
  </w:tbl>
  <w:p w14:paraId="2A38EF84" w14:textId="39944D22" w:rsidR="5ECF1DC7" w:rsidRDefault="5ECF1DC7" w:rsidP="5ECF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E65E" w14:textId="77777777" w:rsidR="00CE1E78" w:rsidRDefault="00CE1E78">
      <w:pPr>
        <w:spacing w:after="0" w:line="240" w:lineRule="auto"/>
      </w:pPr>
      <w:r>
        <w:separator/>
      </w:r>
    </w:p>
  </w:footnote>
  <w:footnote w:type="continuationSeparator" w:id="0">
    <w:p w14:paraId="4F705A70" w14:textId="77777777" w:rsidR="00CE1E78" w:rsidRDefault="00CE1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1217" w14:textId="35EDF433" w:rsidR="00540553" w:rsidRPr="00AB72FC" w:rsidRDefault="00540553" w:rsidP="00034852">
    <w:pPr>
      <w:pStyle w:val="Header"/>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22A9" w14:textId="7A776A12" w:rsidR="002318DF" w:rsidRDefault="002318DF" w:rsidP="002815D1">
    <w:pPr>
      <w:pStyle w:val="Header"/>
      <w:jc w:val="center"/>
    </w:pPr>
    <w:r>
      <w:rPr>
        <w:noProof/>
      </w:rPr>
      <w:drawing>
        <wp:inline distT="0" distB="0" distL="0" distR="0" wp14:anchorId="7025B7FF" wp14:editId="13B74FA7">
          <wp:extent cx="2597150" cy="1103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304"/>
    <w:multiLevelType w:val="hybridMultilevel"/>
    <w:tmpl w:val="22544CE0"/>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5DF4D5D"/>
    <w:multiLevelType w:val="hybridMultilevel"/>
    <w:tmpl w:val="45B246E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D671C4A"/>
    <w:multiLevelType w:val="multilevel"/>
    <w:tmpl w:val="37F4D6BC"/>
    <w:lvl w:ilvl="0">
      <w:start w:val="1"/>
      <w:numFmt w:val="decimal"/>
      <w:lvlText w:val="%1."/>
      <w:lvlJc w:val="left"/>
      <w:pPr>
        <w:ind w:left="990" w:hanging="360"/>
      </w:pPr>
      <w:rPr>
        <w:rFonts w:hint="default"/>
      </w:rPr>
    </w:lvl>
    <w:lvl w:ilvl="1">
      <w:start w:val="1"/>
      <w:numFmt w:val="decimal"/>
      <w:isLgl/>
      <w:lvlText w:val="%1.%2"/>
      <w:lvlJc w:val="left"/>
      <w:pPr>
        <w:ind w:left="2190" w:hanging="36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510" w:hanging="1080"/>
      </w:pPr>
      <w:rPr>
        <w:rFonts w:hint="default"/>
      </w:rPr>
    </w:lvl>
    <w:lvl w:ilvl="5">
      <w:start w:val="1"/>
      <w:numFmt w:val="decimal"/>
      <w:isLgl/>
      <w:lvlText w:val="%1.%2.%3.%4.%5.%6"/>
      <w:lvlJc w:val="left"/>
      <w:pPr>
        <w:ind w:left="7710" w:hanging="1080"/>
      </w:pPr>
      <w:rPr>
        <w:rFonts w:hint="default"/>
      </w:rPr>
    </w:lvl>
    <w:lvl w:ilvl="6">
      <w:start w:val="1"/>
      <w:numFmt w:val="decimal"/>
      <w:isLgl/>
      <w:lvlText w:val="%1.%2.%3.%4.%5.%6.%7"/>
      <w:lvlJc w:val="left"/>
      <w:pPr>
        <w:ind w:left="9270" w:hanging="1440"/>
      </w:pPr>
      <w:rPr>
        <w:rFonts w:hint="default"/>
      </w:rPr>
    </w:lvl>
    <w:lvl w:ilvl="7">
      <w:start w:val="1"/>
      <w:numFmt w:val="decimal"/>
      <w:isLgl/>
      <w:lvlText w:val="%1.%2.%3.%4.%5.%6.%7.%8"/>
      <w:lvlJc w:val="left"/>
      <w:pPr>
        <w:ind w:left="10470" w:hanging="1440"/>
      </w:pPr>
      <w:rPr>
        <w:rFonts w:hint="default"/>
      </w:rPr>
    </w:lvl>
    <w:lvl w:ilvl="8">
      <w:start w:val="1"/>
      <w:numFmt w:val="decimal"/>
      <w:isLgl/>
      <w:lvlText w:val="%1.%2.%3.%4.%5.%6.%7.%8.%9"/>
      <w:lvlJc w:val="left"/>
      <w:pPr>
        <w:ind w:left="12030" w:hanging="1800"/>
      </w:pPr>
      <w:rPr>
        <w:rFonts w:hint="default"/>
      </w:rPr>
    </w:lvl>
  </w:abstractNum>
  <w:abstractNum w:abstractNumId="3" w15:restartNumberingAfterBreak="0">
    <w:nsid w:val="47BA5FC9"/>
    <w:multiLevelType w:val="hybridMultilevel"/>
    <w:tmpl w:val="85105A30"/>
    <w:lvl w:ilvl="0" w:tplc="5CC8CC3A">
      <w:start w:val="1"/>
      <w:numFmt w:val="lowerLetter"/>
      <w:lvlText w:val="%1."/>
      <w:lvlJc w:val="left"/>
      <w:pPr>
        <w:ind w:left="990" w:hanging="360"/>
      </w:pPr>
      <w:rPr>
        <w:rFonts w:hint="default"/>
      </w:rPr>
    </w:lvl>
    <w:lvl w:ilvl="1" w:tplc="580A0019" w:tentative="1">
      <w:start w:val="1"/>
      <w:numFmt w:val="lowerLetter"/>
      <w:lvlText w:val="%2."/>
      <w:lvlJc w:val="left"/>
      <w:pPr>
        <w:ind w:left="1710" w:hanging="360"/>
      </w:pPr>
    </w:lvl>
    <w:lvl w:ilvl="2" w:tplc="580A001B" w:tentative="1">
      <w:start w:val="1"/>
      <w:numFmt w:val="lowerRoman"/>
      <w:lvlText w:val="%3."/>
      <w:lvlJc w:val="right"/>
      <w:pPr>
        <w:ind w:left="2430" w:hanging="180"/>
      </w:pPr>
    </w:lvl>
    <w:lvl w:ilvl="3" w:tplc="580A000F" w:tentative="1">
      <w:start w:val="1"/>
      <w:numFmt w:val="decimal"/>
      <w:lvlText w:val="%4."/>
      <w:lvlJc w:val="left"/>
      <w:pPr>
        <w:ind w:left="3150" w:hanging="360"/>
      </w:pPr>
    </w:lvl>
    <w:lvl w:ilvl="4" w:tplc="580A0019" w:tentative="1">
      <w:start w:val="1"/>
      <w:numFmt w:val="lowerLetter"/>
      <w:lvlText w:val="%5."/>
      <w:lvlJc w:val="left"/>
      <w:pPr>
        <w:ind w:left="3870" w:hanging="360"/>
      </w:pPr>
    </w:lvl>
    <w:lvl w:ilvl="5" w:tplc="580A001B" w:tentative="1">
      <w:start w:val="1"/>
      <w:numFmt w:val="lowerRoman"/>
      <w:lvlText w:val="%6."/>
      <w:lvlJc w:val="right"/>
      <w:pPr>
        <w:ind w:left="4590" w:hanging="180"/>
      </w:pPr>
    </w:lvl>
    <w:lvl w:ilvl="6" w:tplc="580A000F" w:tentative="1">
      <w:start w:val="1"/>
      <w:numFmt w:val="decimal"/>
      <w:lvlText w:val="%7."/>
      <w:lvlJc w:val="left"/>
      <w:pPr>
        <w:ind w:left="5310" w:hanging="360"/>
      </w:pPr>
    </w:lvl>
    <w:lvl w:ilvl="7" w:tplc="580A0019" w:tentative="1">
      <w:start w:val="1"/>
      <w:numFmt w:val="lowerLetter"/>
      <w:lvlText w:val="%8."/>
      <w:lvlJc w:val="left"/>
      <w:pPr>
        <w:ind w:left="6030" w:hanging="360"/>
      </w:pPr>
    </w:lvl>
    <w:lvl w:ilvl="8" w:tplc="580A001B" w:tentative="1">
      <w:start w:val="1"/>
      <w:numFmt w:val="lowerRoman"/>
      <w:lvlText w:val="%9."/>
      <w:lvlJc w:val="right"/>
      <w:pPr>
        <w:ind w:left="6750" w:hanging="180"/>
      </w:pPr>
    </w:lvl>
  </w:abstractNum>
  <w:abstractNum w:abstractNumId="4" w15:restartNumberingAfterBreak="0">
    <w:nsid w:val="53040CAE"/>
    <w:multiLevelType w:val="hybridMultilevel"/>
    <w:tmpl w:val="41F25350"/>
    <w:lvl w:ilvl="0" w:tplc="580A000F">
      <w:start w:val="1"/>
      <w:numFmt w:val="decimal"/>
      <w:lvlText w:val="%1."/>
      <w:lvlJc w:val="left"/>
      <w:pPr>
        <w:ind w:left="1350" w:hanging="360"/>
      </w:pPr>
    </w:lvl>
    <w:lvl w:ilvl="1" w:tplc="580A0019" w:tentative="1">
      <w:start w:val="1"/>
      <w:numFmt w:val="lowerLetter"/>
      <w:lvlText w:val="%2."/>
      <w:lvlJc w:val="left"/>
      <w:pPr>
        <w:ind w:left="2070" w:hanging="360"/>
      </w:pPr>
    </w:lvl>
    <w:lvl w:ilvl="2" w:tplc="580A001B" w:tentative="1">
      <w:start w:val="1"/>
      <w:numFmt w:val="lowerRoman"/>
      <w:lvlText w:val="%3."/>
      <w:lvlJc w:val="right"/>
      <w:pPr>
        <w:ind w:left="2790" w:hanging="180"/>
      </w:pPr>
    </w:lvl>
    <w:lvl w:ilvl="3" w:tplc="580A000F" w:tentative="1">
      <w:start w:val="1"/>
      <w:numFmt w:val="decimal"/>
      <w:lvlText w:val="%4."/>
      <w:lvlJc w:val="left"/>
      <w:pPr>
        <w:ind w:left="3510" w:hanging="360"/>
      </w:pPr>
    </w:lvl>
    <w:lvl w:ilvl="4" w:tplc="580A0019" w:tentative="1">
      <w:start w:val="1"/>
      <w:numFmt w:val="lowerLetter"/>
      <w:lvlText w:val="%5."/>
      <w:lvlJc w:val="left"/>
      <w:pPr>
        <w:ind w:left="4230" w:hanging="360"/>
      </w:pPr>
    </w:lvl>
    <w:lvl w:ilvl="5" w:tplc="580A001B" w:tentative="1">
      <w:start w:val="1"/>
      <w:numFmt w:val="lowerRoman"/>
      <w:lvlText w:val="%6."/>
      <w:lvlJc w:val="right"/>
      <w:pPr>
        <w:ind w:left="4950" w:hanging="180"/>
      </w:pPr>
    </w:lvl>
    <w:lvl w:ilvl="6" w:tplc="580A000F" w:tentative="1">
      <w:start w:val="1"/>
      <w:numFmt w:val="decimal"/>
      <w:lvlText w:val="%7."/>
      <w:lvlJc w:val="left"/>
      <w:pPr>
        <w:ind w:left="5670" w:hanging="360"/>
      </w:pPr>
    </w:lvl>
    <w:lvl w:ilvl="7" w:tplc="580A0019" w:tentative="1">
      <w:start w:val="1"/>
      <w:numFmt w:val="lowerLetter"/>
      <w:lvlText w:val="%8."/>
      <w:lvlJc w:val="left"/>
      <w:pPr>
        <w:ind w:left="6390" w:hanging="360"/>
      </w:pPr>
    </w:lvl>
    <w:lvl w:ilvl="8" w:tplc="580A001B" w:tentative="1">
      <w:start w:val="1"/>
      <w:numFmt w:val="lowerRoman"/>
      <w:lvlText w:val="%9."/>
      <w:lvlJc w:val="right"/>
      <w:pPr>
        <w:ind w:left="7110" w:hanging="180"/>
      </w:pPr>
    </w:lvl>
  </w:abstractNum>
  <w:abstractNum w:abstractNumId="5" w15:restartNumberingAfterBreak="0">
    <w:nsid w:val="5E7A341A"/>
    <w:multiLevelType w:val="hybridMultilevel"/>
    <w:tmpl w:val="FCD896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27"/>
    <w:rsid w:val="00034852"/>
    <w:rsid w:val="0007097E"/>
    <w:rsid w:val="000F5488"/>
    <w:rsid w:val="0013452B"/>
    <w:rsid w:val="00216A42"/>
    <w:rsid w:val="002318DF"/>
    <w:rsid w:val="00247FAD"/>
    <w:rsid w:val="002815D1"/>
    <w:rsid w:val="002A0F1A"/>
    <w:rsid w:val="002B3D0E"/>
    <w:rsid w:val="0031593D"/>
    <w:rsid w:val="00363350"/>
    <w:rsid w:val="003A3D08"/>
    <w:rsid w:val="00401F05"/>
    <w:rsid w:val="004A2409"/>
    <w:rsid w:val="004E01C9"/>
    <w:rsid w:val="004F0049"/>
    <w:rsid w:val="00540553"/>
    <w:rsid w:val="00540E1A"/>
    <w:rsid w:val="0057188C"/>
    <w:rsid w:val="00582836"/>
    <w:rsid w:val="005C2727"/>
    <w:rsid w:val="005D7594"/>
    <w:rsid w:val="005E2C83"/>
    <w:rsid w:val="00613A4C"/>
    <w:rsid w:val="00617BC5"/>
    <w:rsid w:val="00681308"/>
    <w:rsid w:val="006A39EB"/>
    <w:rsid w:val="006A5AB4"/>
    <w:rsid w:val="006C6647"/>
    <w:rsid w:val="0070031E"/>
    <w:rsid w:val="00703A0D"/>
    <w:rsid w:val="00722242"/>
    <w:rsid w:val="007502C1"/>
    <w:rsid w:val="007A7AA1"/>
    <w:rsid w:val="007E37B8"/>
    <w:rsid w:val="007E7984"/>
    <w:rsid w:val="0081201D"/>
    <w:rsid w:val="00826F60"/>
    <w:rsid w:val="008734F4"/>
    <w:rsid w:val="00877A1F"/>
    <w:rsid w:val="008A2BFD"/>
    <w:rsid w:val="008C7CCC"/>
    <w:rsid w:val="008D14A2"/>
    <w:rsid w:val="0092367E"/>
    <w:rsid w:val="00984853"/>
    <w:rsid w:val="009A0736"/>
    <w:rsid w:val="009E6E56"/>
    <w:rsid w:val="009E77D8"/>
    <w:rsid w:val="009F43F0"/>
    <w:rsid w:val="00A05444"/>
    <w:rsid w:val="00A32035"/>
    <w:rsid w:val="00A40B0C"/>
    <w:rsid w:val="00A739DC"/>
    <w:rsid w:val="00AA37E9"/>
    <w:rsid w:val="00AC10FE"/>
    <w:rsid w:val="00AC7DF6"/>
    <w:rsid w:val="00B01356"/>
    <w:rsid w:val="00B03785"/>
    <w:rsid w:val="00B23C01"/>
    <w:rsid w:val="00BB0A3A"/>
    <w:rsid w:val="00BB4B87"/>
    <w:rsid w:val="00C4555A"/>
    <w:rsid w:val="00C66D11"/>
    <w:rsid w:val="00CE1E78"/>
    <w:rsid w:val="00D22A63"/>
    <w:rsid w:val="00D82786"/>
    <w:rsid w:val="00D870D6"/>
    <w:rsid w:val="00DC48AB"/>
    <w:rsid w:val="00E52A48"/>
    <w:rsid w:val="00E80028"/>
    <w:rsid w:val="00E86DFA"/>
    <w:rsid w:val="00EA1AB9"/>
    <w:rsid w:val="00EA4A19"/>
    <w:rsid w:val="00ED1EDC"/>
    <w:rsid w:val="00EF3118"/>
    <w:rsid w:val="00F134C0"/>
    <w:rsid w:val="00F274BE"/>
    <w:rsid w:val="00F37B39"/>
    <w:rsid w:val="00F4186A"/>
    <w:rsid w:val="00F52458"/>
    <w:rsid w:val="00FD4F40"/>
    <w:rsid w:val="5ECF1DC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9E7E59"/>
  <w15:docId w15:val="{7FC5D693-6A85-44EB-A9CC-1AD574C3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727"/>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727"/>
    <w:rPr>
      <w:lang w:val="de-DE"/>
    </w:rPr>
  </w:style>
  <w:style w:type="paragraph" w:styleId="Footer">
    <w:name w:val="footer"/>
    <w:basedOn w:val="Normal"/>
    <w:link w:val="FooterChar"/>
    <w:uiPriority w:val="99"/>
    <w:unhideWhenUsed/>
    <w:rsid w:val="00F134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F134C0"/>
    <w:rPr>
      <w:lang w:val="de-DE"/>
    </w:rPr>
  </w:style>
  <w:style w:type="paragraph" w:styleId="ListParagraph">
    <w:name w:val="List Paragraph"/>
    <w:basedOn w:val="Normal"/>
    <w:uiPriority w:val="34"/>
    <w:qFormat/>
    <w:rsid w:val="00D870D6"/>
    <w:pPr>
      <w:ind w:left="720"/>
      <w:contextualSpacing/>
    </w:pPr>
  </w:style>
  <w:style w:type="paragraph" w:styleId="HTMLPreformatted">
    <w:name w:val="HTML Preformatted"/>
    <w:basedOn w:val="Normal"/>
    <w:link w:val="HTMLPreformattedChar"/>
    <w:uiPriority w:val="99"/>
    <w:semiHidden/>
    <w:unhideWhenUsed/>
    <w:rsid w:val="0057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z-Cyrl-UZ" w:eastAsia="uz-Cyrl-UZ"/>
    </w:rPr>
  </w:style>
  <w:style w:type="character" w:customStyle="1" w:styleId="HTMLPreformattedChar">
    <w:name w:val="HTML Preformatted Char"/>
    <w:basedOn w:val="DefaultParagraphFont"/>
    <w:link w:val="HTMLPreformatted"/>
    <w:uiPriority w:val="99"/>
    <w:semiHidden/>
    <w:rsid w:val="0057188C"/>
    <w:rPr>
      <w:rFonts w:ascii="Courier New" w:eastAsia="Times New Roman" w:hAnsi="Courier New" w:cs="Courier New"/>
      <w:sz w:val="20"/>
      <w:szCs w:val="20"/>
      <w:lang w:val="uz-Cyrl-UZ" w:eastAsia="uz-Cyrl-UZ"/>
    </w:rPr>
  </w:style>
  <w:style w:type="character" w:styleId="CommentReference">
    <w:name w:val="annotation reference"/>
    <w:basedOn w:val="DefaultParagraphFont"/>
    <w:uiPriority w:val="99"/>
    <w:semiHidden/>
    <w:unhideWhenUsed/>
    <w:rsid w:val="00B23C01"/>
    <w:rPr>
      <w:sz w:val="16"/>
      <w:szCs w:val="16"/>
    </w:rPr>
  </w:style>
  <w:style w:type="paragraph" w:styleId="CommentText">
    <w:name w:val="annotation text"/>
    <w:basedOn w:val="Normal"/>
    <w:link w:val="CommentTextChar"/>
    <w:uiPriority w:val="99"/>
    <w:semiHidden/>
    <w:unhideWhenUsed/>
    <w:rsid w:val="00B23C01"/>
    <w:pPr>
      <w:spacing w:line="240" w:lineRule="auto"/>
    </w:pPr>
    <w:rPr>
      <w:sz w:val="20"/>
      <w:szCs w:val="20"/>
    </w:rPr>
  </w:style>
  <w:style w:type="character" w:customStyle="1" w:styleId="CommentTextChar">
    <w:name w:val="Comment Text Char"/>
    <w:basedOn w:val="DefaultParagraphFont"/>
    <w:link w:val="CommentText"/>
    <w:uiPriority w:val="99"/>
    <w:semiHidden/>
    <w:rsid w:val="00B23C01"/>
    <w:rPr>
      <w:sz w:val="20"/>
      <w:szCs w:val="20"/>
      <w:lang w:val="de-DE"/>
    </w:rPr>
  </w:style>
  <w:style w:type="paragraph" w:styleId="CommentSubject">
    <w:name w:val="annotation subject"/>
    <w:basedOn w:val="CommentText"/>
    <w:next w:val="CommentText"/>
    <w:link w:val="CommentSubjectChar"/>
    <w:uiPriority w:val="99"/>
    <w:semiHidden/>
    <w:unhideWhenUsed/>
    <w:rsid w:val="00B23C01"/>
    <w:rPr>
      <w:b/>
      <w:bCs/>
    </w:rPr>
  </w:style>
  <w:style w:type="character" w:customStyle="1" w:styleId="CommentSubjectChar">
    <w:name w:val="Comment Subject Char"/>
    <w:basedOn w:val="CommentTextChar"/>
    <w:link w:val="CommentSubject"/>
    <w:uiPriority w:val="99"/>
    <w:semiHidden/>
    <w:rsid w:val="00B23C01"/>
    <w:rPr>
      <w:b/>
      <w:bCs/>
      <w:sz w:val="20"/>
      <w:szCs w:val="20"/>
      <w:lang w:val="de-DE"/>
    </w:rPr>
  </w:style>
  <w:style w:type="paragraph" w:styleId="BalloonText">
    <w:name w:val="Balloon Text"/>
    <w:basedOn w:val="Normal"/>
    <w:link w:val="BalloonTextChar"/>
    <w:uiPriority w:val="99"/>
    <w:semiHidden/>
    <w:unhideWhenUsed/>
    <w:rsid w:val="00B2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01"/>
    <w:rPr>
      <w:rFonts w:ascii="Segoe UI" w:hAnsi="Segoe UI" w:cs="Segoe UI"/>
      <w:sz w:val="18"/>
      <w:szCs w:val="18"/>
      <w:lang w:val="de-DE"/>
    </w:rPr>
  </w:style>
  <w:style w:type="paragraph" w:styleId="Revision">
    <w:name w:val="Revision"/>
    <w:hidden/>
    <w:uiPriority w:val="99"/>
    <w:semiHidden/>
    <w:rsid w:val="00B01356"/>
    <w:pPr>
      <w:spacing w:after="0" w:line="240" w:lineRule="auto"/>
    </w:pPr>
    <w:rPr>
      <w:lang w:val="de-D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52360">
      <w:bodyDiv w:val="1"/>
      <w:marLeft w:val="0"/>
      <w:marRight w:val="0"/>
      <w:marTop w:val="0"/>
      <w:marBottom w:val="0"/>
      <w:divBdr>
        <w:top w:val="none" w:sz="0" w:space="0" w:color="auto"/>
        <w:left w:val="none" w:sz="0" w:space="0" w:color="auto"/>
        <w:bottom w:val="none" w:sz="0" w:space="0" w:color="auto"/>
        <w:right w:val="none" w:sz="0" w:space="0" w:color="auto"/>
      </w:divBdr>
      <w:divsChild>
        <w:div w:id="1100563241">
          <w:marLeft w:val="0"/>
          <w:marRight w:val="0"/>
          <w:marTop w:val="0"/>
          <w:marBottom w:val="0"/>
          <w:divBdr>
            <w:top w:val="none" w:sz="0" w:space="0" w:color="auto"/>
            <w:left w:val="none" w:sz="0" w:space="0" w:color="auto"/>
            <w:bottom w:val="none" w:sz="0" w:space="0" w:color="auto"/>
            <w:right w:val="none" w:sz="0" w:space="0" w:color="auto"/>
          </w:divBdr>
          <w:divsChild>
            <w:div w:id="2126457717">
              <w:marLeft w:val="0"/>
              <w:marRight w:val="0"/>
              <w:marTop w:val="0"/>
              <w:marBottom w:val="0"/>
              <w:divBdr>
                <w:top w:val="none" w:sz="0" w:space="0" w:color="auto"/>
                <w:left w:val="none" w:sz="0" w:space="0" w:color="auto"/>
                <w:bottom w:val="none" w:sz="0" w:space="0" w:color="auto"/>
                <w:right w:val="none" w:sz="0" w:space="0" w:color="auto"/>
              </w:divBdr>
              <w:divsChild>
                <w:div w:id="2101245256">
                  <w:marLeft w:val="0"/>
                  <w:marRight w:val="0"/>
                  <w:marTop w:val="0"/>
                  <w:marBottom w:val="0"/>
                  <w:divBdr>
                    <w:top w:val="none" w:sz="0" w:space="0" w:color="auto"/>
                    <w:left w:val="none" w:sz="0" w:space="0" w:color="auto"/>
                    <w:bottom w:val="none" w:sz="0" w:space="0" w:color="auto"/>
                    <w:right w:val="none" w:sz="0" w:space="0" w:color="auto"/>
                  </w:divBdr>
                  <w:divsChild>
                    <w:div w:id="154806895">
                      <w:marLeft w:val="0"/>
                      <w:marRight w:val="0"/>
                      <w:marTop w:val="45"/>
                      <w:marBottom w:val="0"/>
                      <w:divBdr>
                        <w:top w:val="none" w:sz="0" w:space="0" w:color="auto"/>
                        <w:left w:val="none" w:sz="0" w:space="0" w:color="auto"/>
                        <w:bottom w:val="none" w:sz="0" w:space="0" w:color="auto"/>
                        <w:right w:val="none" w:sz="0" w:space="0" w:color="auto"/>
                      </w:divBdr>
                      <w:divsChild>
                        <w:div w:id="1336423134">
                          <w:marLeft w:val="0"/>
                          <w:marRight w:val="0"/>
                          <w:marTop w:val="0"/>
                          <w:marBottom w:val="0"/>
                          <w:divBdr>
                            <w:top w:val="none" w:sz="0" w:space="0" w:color="auto"/>
                            <w:left w:val="none" w:sz="0" w:space="0" w:color="auto"/>
                            <w:bottom w:val="none" w:sz="0" w:space="0" w:color="auto"/>
                            <w:right w:val="none" w:sz="0" w:space="0" w:color="auto"/>
                          </w:divBdr>
                          <w:divsChild>
                            <w:div w:id="831259450">
                              <w:marLeft w:val="2070"/>
                              <w:marRight w:val="3960"/>
                              <w:marTop w:val="0"/>
                              <w:marBottom w:val="0"/>
                              <w:divBdr>
                                <w:top w:val="none" w:sz="0" w:space="0" w:color="auto"/>
                                <w:left w:val="none" w:sz="0" w:space="0" w:color="auto"/>
                                <w:bottom w:val="none" w:sz="0" w:space="0" w:color="auto"/>
                                <w:right w:val="none" w:sz="0" w:space="0" w:color="auto"/>
                              </w:divBdr>
                              <w:divsChild>
                                <w:div w:id="1777284655">
                                  <w:marLeft w:val="0"/>
                                  <w:marRight w:val="0"/>
                                  <w:marTop w:val="0"/>
                                  <w:marBottom w:val="0"/>
                                  <w:divBdr>
                                    <w:top w:val="none" w:sz="0" w:space="0" w:color="auto"/>
                                    <w:left w:val="none" w:sz="0" w:space="0" w:color="auto"/>
                                    <w:bottom w:val="none" w:sz="0" w:space="0" w:color="auto"/>
                                    <w:right w:val="none" w:sz="0" w:space="0" w:color="auto"/>
                                  </w:divBdr>
                                  <w:divsChild>
                                    <w:div w:id="319892482">
                                      <w:marLeft w:val="0"/>
                                      <w:marRight w:val="0"/>
                                      <w:marTop w:val="0"/>
                                      <w:marBottom w:val="0"/>
                                      <w:divBdr>
                                        <w:top w:val="none" w:sz="0" w:space="0" w:color="auto"/>
                                        <w:left w:val="none" w:sz="0" w:space="0" w:color="auto"/>
                                        <w:bottom w:val="none" w:sz="0" w:space="0" w:color="auto"/>
                                        <w:right w:val="none" w:sz="0" w:space="0" w:color="auto"/>
                                      </w:divBdr>
                                      <w:divsChild>
                                        <w:div w:id="1725179694">
                                          <w:marLeft w:val="0"/>
                                          <w:marRight w:val="0"/>
                                          <w:marTop w:val="0"/>
                                          <w:marBottom w:val="0"/>
                                          <w:divBdr>
                                            <w:top w:val="none" w:sz="0" w:space="0" w:color="auto"/>
                                            <w:left w:val="none" w:sz="0" w:space="0" w:color="auto"/>
                                            <w:bottom w:val="none" w:sz="0" w:space="0" w:color="auto"/>
                                            <w:right w:val="none" w:sz="0" w:space="0" w:color="auto"/>
                                          </w:divBdr>
                                          <w:divsChild>
                                            <w:div w:id="1780223153">
                                              <w:marLeft w:val="0"/>
                                              <w:marRight w:val="0"/>
                                              <w:marTop w:val="90"/>
                                              <w:marBottom w:val="0"/>
                                              <w:divBdr>
                                                <w:top w:val="none" w:sz="0" w:space="0" w:color="auto"/>
                                                <w:left w:val="none" w:sz="0" w:space="0" w:color="auto"/>
                                                <w:bottom w:val="none" w:sz="0" w:space="0" w:color="auto"/>
                                                <w:right w:val="none" w:sz="0" w:space="0" w:color="auto"/>
                                              </w:divBdr>
                                              <w:divsChild>
                                                <w:div w:id="662703508">
                                                  <w:marLeft w:val="0"/>
                                                  <w:marRight w:val="0"/>
                                                  <w:marTop w:val="0"/>
                                                  <w:marBottom w:val="0"/>
                                                  <w:divBdr>
                                                    <w:top w:val="none" w:sz="0" w:space="0" w:color="auto"/>
                                                    <w:left w:val="none" w:sz="0" w:space="0" w:color="auto"/>
                                                    <w:bottom w:val="none" w:sz="0" w:space="0" w:color="auto"/>
                                                    <w:right w:val="none" w:sz="0" w:space="0" w:color="auto"/>
                                                  </w:divBdr>
                                                  <w:divsChild>
                                                    <w:div w:id="274289234">
                                                      <w:marLeft w:val="0"/>
                                                      <w:marRight w:val="0"/>
                                                      <w:marTop w:val="0"/>
                                                      <w:marBottom w:val="0"/>
                                                      <w:divBdr>
                                                        <w:top w:val="none" w:sz="0" w:space="0" w:color="auto"/>
                                                        <w:left w:val="none" w:sz="0" w:space="0" w:color="auto"/>
                                                        <w:bottom w:val="none" w:sz="0" w:space="0" w:color="auto"/>
                                                        <w:right w:val="none" w:sz="0" w:space="0" w:color="auto"/>
                                                      </w:divBdr>
                                                      <w:divsChild>
                                                        <w:div w:id="935668839">
                                                          <w:marLeft w:val="0"/>
                                                          <w:marRight w:val="0"/>
                                                          <w:marTop w:val="0"/>
                                                          <w:marBottom w:val="390"/>
                                                          <w:divBdr>
                                                            <w:top w:val="none" w:sz="0" w:space="0" w:color="auto"/>
                                                            <w:left w:val="none" w:sz="0" w:space="0" w:color="auto"/>
                                                            <w:bottom w:val="none" w:sz="0" w:space="0" w:color="auto"/>
                                                            <w:right w:val="none" w:sz="0" w:space="0" w:color="auto"/>
                                                          </w:divBdr>
                                                          <w:divsChild>
                                                            <w:div w:id="2045710775">
                                                              <w:marLeft w:val="0"/>
                                                              <w:marRight w:val="0"/>
                                                              <w:marTop w:val="0"/>
                                                              <w:marBottom w:val="0"/>
                                                              <w:divBdr>
                                                                <w:top w:val="none" w:sz="0" w:space="0" w:color="auto"/>
                                                                <w:left w:val="none" w:sz="0" w:space="0" w:color="auto"/>
                                                                <w:bottom w:val="none" w:sz="0" w:space="0" w:color="auto"/>
                                                                <w:right w:val="none" w:sz="0" w:space="0" w:color="auto"/>
                                                              </w:divBdr>
                                                              <w:divsChild>
                                                                <w:div w:id="985596638">
                                                                  <w:marLeft w:val="0"/>
                                                                  <w:marRight w:val="0"/>
                                                                  <w:marTop w:val="0"/>
                                                                  <w:marBottom w:val="0"/>
                                                                  <w:divBdr>
                                                                    <w:top w:val="none" w:sz="0" w:space="0" w:color="auto"/>
                                                                    <w:left w:val="none" w:sz="0" w:space="0" w:color="auto"/>
                                                                    <w:bottom w:val="none" w:sz="0" w:space="0" w:color="auto"/>
                                                                    <w:right w:val="none" w:sz="0" w:space="0" w:color="auto"/>
                                                                  </w:divBdr>
                                                                  <w:divsChild>
                                                                    <w:div w:id="1380124737">
                                                                      <w:marLeft w:val="0"/>
                                                                      <w:marRight w:val="0"/>
                                                                      <w:marTop w:val="0"/>
                                                                      <w:marBottom w:val="0"/>
                                                                      <w:divBdr>
                                                                        <w:top w:val="none" w:sz="0" w:space="0" w:color="auto"/>
                                                                        <w:left w:val="none" w:sz="0" w:space="0" w:color="auto"/>
                                                                        <w:bottom w:val="none" w:sz="0" w:space="0" w:color="auto"/>
                                                                        <w:right w:val="none" w:sz="0" w:space="0" w:color="auto"/>
                                                                      </w:divBdr>
                                                                      <w:divsChild>
                                                                        <w:div w:id="123893197">
                                                                          <w:marLeft w:val="0"/>
                                                                          <w:marRight w:val="0"/>
                                                                          <w:marTop w:val="0"/>
                                                                          <w:marBottom w:val="0"/>
                                                                          <w:divBdr>
                                                                            <w:top w:val="none" w:sz="0" w:space="0" w:color="auto"/>
                                                                            <w:left w:val="none" w:sz="0" w:space="0" w:color="auto"/>
                                                                            <w:bottom w:val="none" w:sz="0" w:space="0" w:color="auto"/>
                                                                            <w:right w:val="none" w:sz="0" w:space="0" w:color="auto"/>
                                                                          </w:divBdr>
                                                                          <w:divsChild>
                                                                            <w:div w:id="1548950957">
                                                                              <w:marLeft w:val="0"/>
                                                                              <w:marRight w:val="0"/>
                                                                              <w:marTop w:val="0"/>
                                                                              <w:marBottom w:val="0"/>
                                                                              <w:divBdr>
                                                                                <w:top w:val="none" w:sz="0" w:space="0" w:color="auto"/>
                                                                                <w:left w:val="none" w:sz="0" w:space="0" w:color="auto"/>
                                                                                <w:bottom w:val="none" w:sz="0" w:space="0" w:color="auto"/>
                                                                                <w:right w:val="none" w:sz="0" w:space="0" w:color="auto"/>
                                                                              </w:divBdr>
                                                                              <w:divsChild>
                                                                                <w:div w:id="476459417">
                                                                                  <w:marLeft w:val="0"/>
                                                                                  <w:marRight w:val="0"/>
                                                                                  <w:marTop w:val="0"/>
                                                                                  <w:marBottom w:val="0"/>
                                                                                  <w:divBdr>
                                                                                    <w:top w:val="none" w:sz="0" w:space="0" w:color="auto"/>
                                                                                    <w:left w:val="none" w:sz="0" w:space="0" w:color="auto"/>
                                                                                    <w:bottom w:val="none" w:sz="0" w:space="0" w:color="auto"/>
                                                                                    <w:right w:val="none" w:sz="0" w:space="0" w:color="auto"/>
                                                                                  </w:divBdr>
                                                                                  <w:divsChild>
                                                                                    <w:div w:id="753360726">
                                                                                      <w:marLeft w:val="0"/>
                                                                                      <w:marRight w:val="0"/>
                                                                                      <w:marTop w:val="0"/>
                                                                                      <w:marBottom w:val="0"/>
                                                                                      <w:divBdr>
                                                                                        <w:top w:val="none" w:sz="0" w:space="0" w:color="auto"/>
                                                                                        <w:left w:val="none" w:sz="0" w:space="0" w:color="auto"/>
                                                                                        <w:bottom w:val="none" w:sz="0" w:space="0" w:color="auto"/>
                                                                                        <w:right w:val="none" w:sz="0" w:space="0" w:color="auto"/>
                                                                                      </w:divBdr>
                                                                                      <w:divsChild>
                                                                                        <w:div w:id="21449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091586">
      <w:bodyDiv w:val="1"/>
      <w:marLeft w:val="0"/>
      <w:marRight w:val="0"/>
      <w:marTop w:val="0"/>
      <w:marBottom w:val="0"/>
      <w:divBdr>
        <w:top w:val="none" w:sz="0" w:space="0" w:color="auto"/>
        <w:left w:val="none" w:sz="0" w:space="0" w:color="auto"/>
        <w:bottom w:val="none" w:sz="0" w:space="0" w:color="auto"/>
        <w:right w:val="none" w:sz="0" w:space="0" w:color="auto"/>
      </w:divBdr>
    </w:div>
    <w:div w:id="1293630971">
      <w:bodyDiv w:val="1"/>
      <w:marLeft w:val="0"/>
      <w:marRight w:val="0"/>
      <w:marTop w:val="0"/>
      <w:marBottom w:val="0"/>
      <w:divBdr>
        <w:top w:val="none" w:sz="0" w:space="0" w:color="auto"/>
        <w:left w:val="none" w:sz="0" w:space="0" w:color="auto"/>
        <w:bottom w:val="none" w:sz="0" w:space="0" w:color="auto"/>
        <w:right w:val="none" w:sz="0" w:space="0" w:color="auto"/>
      </w:divBdr>
    </w:div>
    <w:div w:id="19565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B1113A180B24E8C4D4E4229B15B49" ma:contentTypeVersion="10" ma:contentTypeDescription="Create a new document." ma:contentTypeScope="" ma:versionID="d3f31340f8824214638ef6adac7830cd">
  <xsd:schema xmlns:xsd="http://www.w3.org/2001/XMLSchema" xmlns:xs="http://www.w3.org/2001/XMLSchema" xmlns:p="http://schemas.microsoft.com/office/2006/metadata/properties" xmlns:ns2="720240f0-d36b-4b4c-b0f4-f4d720d7a65d" xmlns:ns3="0937b183-af1e-4a8e-874b-448ae40c4f16" targetNamespace="http://schemas.microsoft.com/office/2006/metadata/properties" ma:root="true" ma:fieldsID="90752be4c45aaa7a55e54768539e32e1" ns2:_="" ns3:_="">
    <xsd:import namespace="720240f0-d36b-4b4c-b0f4-f4d720d7a65d"/>
    <xsd:import namespace="0937b183-af1e-4a8e-874b-448ae40c4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40f0-d36b-4b4c-b0f4-f4d720d7a6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7b183-af1e-4a8e-874b-448ae40c4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6E1D-5446-4F6C-AF1F-10E4D3D2945F}">
  <ds:schemaRefs>
    <ds:schemaRef ds:uri="http://purl.org/dc/terms/"/>
    <ds:schemaRef ds:uri="720240f0-d36b-4b4c-b0f4-f4d720d7a65d"/>
    <ds:schemaRef ds:uri="http://schemas.microsoft.com/office/2006/documentManagement/types"/>
    <ds:schemaRef ds:uri="0937b183-af1e-4a8e-874b-448ae40c4f16"/>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F2174CF-5F84-4965-906E-4649D70AF952}">
  <ds:schemaRefs>
    <ds:schemaRef ds:uri="http://schemas.microsoft.com/sharepoint/v3/contenttype/forms"/>
  </ds:schemaRefs>
</ds:datastoreItem>
</file>

<file path=customXml/itemProps3.xml><?xml version="1.0" encoding="utf-8"?>
<ds:datastoreItem xmlns:ds="http://schemas.openxmlformats.org/officeDocument/2006/customXml" ds:itemID="{2FAF7906-F5B4-4FDB-80B0-2D0E3E21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40f0-d36b-4b4c-b0f4-f4d720d7a65d"/>
    <ds:schemaRef ds:uri="0937b183-af1e-4a8e-874b-448ae40c4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AAE03-7523-4B58-9518-134B823D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Paola</dc:creator>
  <cp:keywords/>
  <dc:description/>
  <cp:lastModifiedBy>HEUSCHMANN Sylvie</cp:lastModifiedBy>
  <cp:revision>2</cp:revision>
  <dcterms:created xsi:type="dcterms:W3CDTF">2018-09-05T10:26:00Z</dcterms:created>
  <dcterms:modified xsi:type="dcterms:W3CDTF">2018-09-05T10:26:00Z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0x010100CADB1113A180B24E8C4D4E4229B15B49</vt:lpwstr>
  </property>
</Properties>
</file>