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82" w:rsidRPr="00424177" w:rsidRDefault="000F0415" w:rsidP="00290482">
      <w:pPr>
        <w:rPr>
          <w:i/>
          <w:color w:val="FFFFFF"/>
          <w:sz w:val="20"/>
        </w:rPr>
      </w:pPr>
      <w:r w:rsidRPr="00424177">
        <w:rPr>
          <w:i/>
          <w:noProof/>
          <w:color w:val="FFFFFF"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-60960</wp:posOffset>
                </wp:positionH>
                <wp:positionV relativeFrom="page">
                  <wp:posOffset>2540</wp:posOffset>
                </wp:positionV>
                <wp:extent cx="7623810" cy="8179435"/>
                <wp:effectExtent l="0" t="254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8179435"/>
                        </a:xfrm>
                        <a:prstGeom prst="rect">
                          <a:avLst/>
                        </a:prstGeom>
                        <a:solidFill>
                          <a:srgbClr val="6C8F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89F6" id="Rectangle 3" o:spid="_x0000_s1026" style="position:absolute;margin-left:-4.8pt;margin-top:.2pt;width:600.3pt;height:64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" fillcolor="#6c8fac" stroked="f">
                <w10:wrap anchorx="page" anchory="page"/>
                <w10:anchorlock/>
              </v:rect>
            </w:pict>
          </mc:Fallback>
        </mc:AlternateContent>
      </w:r>
      <w:r w:rsidR="00290482" w:rsidRPr="00424177">
        <w:rPr>
          <w:i/>
          <w:color w:val="FFFFFF"/>
          <w:sz w:val="20"/>
        </w:rPr>
        <w:t xml:space="preserve">Kurdisch </w:t>
      </w:r>
      <w:r w:rsidR="00290482" w:rsidRPr="00424177">
        <w:rPr>
          <w:rFonts w:cs="Arial"/>
          <w:i/>
          <w:color w:val="FFFFFF"/>
          <w:sz w:val="20"/>
        </w:rPr>
        <w:t>•</w:t>
      </w:r>
      <w:r w:rsidR="00290482" w:rsidRPr="00424177">
        <w:rPr>
          <w:i/>
          <w:color w:val="FFFFFF"/>
          <w:sz w:val="20"/>
        </w:rPr>
        <w:t xml:space="preserve"> </w:t>
      </w:r>
      <w:proofErr w:type="spellStart"/>
      <w:r w:rsidR="00290482" w:rsidRPr="00424177">
        <w:rPr>
          <w:i/>
          <w:color w:val="FFFFFF"/>
          <w:sz w:val="20"/>
        </w:rPr>
        <w:t>curde</w:t>
      </w:r>
      <w:proofErr w:type="spellEnd"/>
      <w:r w:rsidR="00290482" w:rsidRPr="00424177">
        <w:rPr>
          <w:i/>
          <w:color w:val="FFFFFF"/>
          <w:sz w:val="20"/>
        </w:rPr>
        <w:t xml:space="preserve"> </w:t>
      </w:r>
      <w:r w:rsidR="00290482" w:rsidRPr="00424177">
        <w:rPr>
          <w:rFonts w:cs="Arial"/>
          <w:i/>
          <w:color w:val="FFFFFF"/>
          <w:sz w:val="20"/>
        </w:rPr>
        <w:t xml:space="preserve">• </w:t>
      </w:r>
      <w:proofErr w:type="spellStart"/>
      <w:r w:rsidR="00290482" w:rsidRPr="00424177">
        <w:rPr>
          <w:rFonts w:cs="Arial"/>
          <w:i/>
          <w:color w:val="FFFFFF"/>
          <w:sz w:val="20"/>
        </w:rPr>
        <w:t>curdo</w:t>
      </w:r>
      <w:proofErr w:type="spellEnd"/>
      <w:r w:rsidR="00290482" w:rsidRPr="00424177">
        <w:rPr>
          <w:rFonts w:cs="Arial"/>
          <w:i/>
          <w:color w:val="FFFFFF"/>
          <w:sz w:val="20"/>
        </w:rPr>
        <w:t xml:space="preserve"> (</w:t>
      </w:r>
      <w:proofErr w:type="spellStart"/>
      <w:r w:rsidR="00290482" w:rsidRPr="00424177">
        <w:rPr>
          <w:rFonts w:cs="Arial"/>
          <w:i/>
          <w:color w:val="FFFFFF"/>
          <w:sz w:val="20"/>
        </w:rPr>
        <w:t>Sorani</w:t>
      </w:r>
      <w:proofErr w:type="spellEnd"/>
      <w:r w:rsidR="00290482" w:rsidRPr="00424177">
        <w:rPr>
          <w:rFonts w:cs="Arial"/>
          <w:i/>
          <w:color w:val="FFFFFF"/>
          <w:sz w:val="20"/>
        </w:rPr>
        <w:t>)</w:t>
      </w:r>
    </w:p>
    <w:p w:rsidR="00290482" w:rsidRPr="00424177" w:rsidRDefault="00290482" w:rsidP="00290482">
      <w:pPr>
        <w:jc w:val="right"/>
        <w:rPr>
          <w:color w:val="FFFFFF"/>
        </w:rPr>
      </w:pPr>
    </w:p>
    <w:p w:rsidR="007A1298" w:rsidRPr="00424177" w:rsidRDefault="007A1298" w:rsidP="00290482">
      <w:pPr>
        <w:jc w:val="right"/>
        <w:rPr>
          <w:color w:val="FFFFFF"/>
          <w:lang w:val="de-CH"/>
        </w:rPr>
      </w:pPr>
    </w:p>
    <w:p w:rsidR="00290482" w:rsidRPr="00424177" w:rsidRDefault="00290482" w:rsidP="00290482">
      <w:pPr>
        <w:pStyle w:val="berschrift2"/>
        <w:jc w:val="right"/>
        <w:rPr>
          <w:rFonts w:ascii="Unikurd Goran" w:hAnsi="Unikurd Goran" w:cs="Unikurd Goran"/>
          <w:i w:val="0"/>
          <w:color w:val="FFFFFF"/>
          <w:sz w:val="44"/>
          <w:szCs w:val="44"/>
          <w:lang w:val="de-CH" w:bidi="ar-KW"/>
        </w:rPr>
      </w:pPr>
      <w:r w:rsidRPr="00424177">
        <w:rPr>
          <w:rFonts w:ascii="Unikurd Goran" w:hAnsi="Unikurd Goran" w:cs="Unikurd Goran" w:hint="cs"/>
          <w:i w:val="0"/>
          <w:color w:val="FFFFFF"/>
          <w:sz w:val="44"/>
          <w:szCs w:val="44"/>
          <w:rtl/>
        </w:rPr>
        <w:t xml:space="preserve">ده‌زگای </w:t>
      </w:r>
      <w:r w:rsidRPr="00424177">
        <w:rPr>
          <w:rFonts w:ascii="Unikurd Goran" w:hAnsi="Unikurd Goran" w:cs="Unikurd Goran" w:hint="cs"/>
          <w:i w:val="0"/>
          <w:color w:val="FFFFFF"/>
          <w:sz w:val="44"/>
          <w:szCs w:val="44"/>
          <w:rtl/>
          <w:lang w:bidi="ar-KW"/>
        </w:rPr>
        <w:t>ئامۆژگاری گه‌ڕانه‌وه‌ له‌ سه‌نته‌ری پێشوازی</w:t>
      </w:r>
    </w:p>
    <w:p w:rsidR="00290482" w:rsidRPr="00424177" w:rsidRDefault="00290482" w:rsidP="00290482">
      <w:pPr>
        <w:rPr>
          <w:color w:val="FFFFFF"/>
          <w:lang w:val="de-CH" w:bidi="ar-KW"/>
        </w:rPr>
      </w:pPr>
    </w:p>
    <w:p w:rsidR="00290482" w:rsidRPr="00424177" w:rsidRDefault="005A5528" w:rsidP="007A1298">
      <w:pPr>
        <w:jc w:val="right"/>
        <w:rPr>
          <w:color w:val="FFFFFF"/>
          <w:sz w:val="28"/>
          <w:szCs w:val="28"/>
          <w:lang w:val="de-CH" w:bidi="ar-KW"/>
        </w:rPr>
      </w:pPr>
      <w:r w:rsidRPr="00424177">
        <w:rPr>
          <w:color w:val="FFFFFF"/>
          <w:sz w:val="28"/>
          <w:szCs w:val="28"/>
          <w:lang w:val="de-CH" w:bidi="ar-KW"/>
        </w:rPr>
        <w:t xml:space="preserve">. </w:t>
      </w:r>
      <w:r w:rsidRPr="00424177">
        <w:rPr>
          <w:color w:val="FFFFFF"/>
          <w:sz w:val="28"/>
          <w:szCs w:val="28"/>
          <w:rtl/>
          <w:lang w:val="de-CH" w:bidi="ar-KW"/>
        </w:rPr>
        <w:t>ﮜﻪﺮﺍﻨﻪﻮﻩ</w:t>
      </w:r>
      <w:r w:rsidRPr="00424177">
        <w:rPr>
          <w:color w:val="FFFFFF"/>
          <w:sz w:val="28"/>
          <w:szCs w:val="28"/>
          <w:lang w:val="de-CH" w:bidi="ar-KW"/>
        </w:rPr>
        <w:t xml:space="preserve"> </w:t>
      </w:r>
      <w:r w:rsidRPr="00424177">
        <w:rPr>
          <w:color w:val="FFFFFF"/>
          <w:sz w:val="28"/>
          <w:szCs w:val="28"/>
          <w:rtl/>
          <w:lang w:val="de-CH" w:bidi="ar-KW"/>
        </w:rPr>
        <w:t>ﻴﺎﺮﻤﻪﺘﻳﻪﻜﺎﻨﻰ</w:t>
      </w:r>
      <w:r w:rsidRPr="00424177">
        <w:rPr>
          <w:color w:val="FFFFFF"/>
          <w:sz w:val="28"/>
          <w:szCs w:val="28"/>
          <w:lang w:val="de-CH" w:bidi="ar-KW"/>
        </w:rPr>
        <w:t xml:space="preserve"> </w:t>
      </w:r>
      <w:r w:rsidRPr="00424177">
        <w:rPr>
          <w:color w:val="FFFFFF"/>
          <w:sz w:val="28"/>
          <w:szCs w:val="28"/>
          <w:rtl/>
          <w:lang w:val="de-CH" w:bidi="ar-KW"/>
        </w:rPr>
        <w:t>ﺪﻩﺮﺒﺎﺮﻩﻯ</w:t>
      </w:r>
      <w:r w:rsidRPr="00424177">
        <w:rPr>
          <w:color w:val="FFFFFF"/>
          <w:sz w:val="28"/>
          <w:szCs w:val="28"/>
          <w:lang w:val="de-CH" w:bidi="ar-KW"/>
        </w:rPr>
        <w:t xml:space="preserve"> </w:t>
      </w:r>
      <w:r w:rsidRPr="00424177">
        <w:rPr>
          <w:color w:val="FFFFFF"/>
          <w:sz w:val="28"/>
          <w:szCs w:val="28"/>
          <w:rtl/>
          <w:lang w:val="de-CH" w:bidi="ar-KW"/>
        </w:rPr>
        <w:t>ﺌﻪﺪﺍﺘێ</w:t>
      </w:r>
      <w:r w:rsidR="00290482" w:rsidRPr="00424177">
        <w:rPr>
          <w:color w:val="FFFFFF"/>
          <w:sz w:val="28"/>
          <w:szCs w:val="28"/>
          <w:lang w:val="de-CH" w:bidi="ar-KW"/>
        </w:rPr>
        <w:t xml:space="preserve"> </w:t>
      </w:r>
      <w:r w:rsidRPr="00424177">
        <w:rPr>
          <w:color w:val="FFFFFF"/>
          <w:sz w:val="28"/>
          <w:szCs w:val="28"/>
          <w:rtl/>
          <w:lang w:val="de-CH" w:bidi="ar-KW"/>
        </w:rPr>
        <w:t>ﺰﺍﻨﻳﺎﺮﻴﺖ</w:t>
      </w:r>
      <w:r w:rsidR="00290482" w:rsidRPr="00424177">
        <w:rPr>
          <w:color w:val="FFFFFF"/>
          <w:sz w:val="28"/>
          <w:szCs w:val="28"/>
          <w:lang w:val="de-CH" w:bidi="ar-KW"/>
        </w:rPr>
        <w:t xml:space="preserve"> </w:t>
      </w:r>
      <w:proofErr w:type="spellStart"/>
      <w:r w:rsidRPr="00424177">
        <w:rPr>
          <w:color w:val="FFFFFF"/>
          <w:sz w:val="28"/>
          <w:szCs w:val="28"/>
          <w:rtl/>
          <w:lang w:val="de-CH" w:bidi="ar-KW"/>
        </w:rPr>
        <w:t>ﮜﻪﺮﺍﻨﻪﻮﻩ</w:t>
      </w:r>
      <w:proofErr w:type="spellEnd"/>
      <w:r w:rsidR="00290482" w:rsidRPr="00424177">
        <w:rPr>
          <w:color w:val="FFFFFF"/>
          <w:sz w:val="28"/>
          <w:szCs w:val="28"/>
          <w:lang w:val="de-CH" w:bidi="ar-KW"/>
        </w:rPr>
        <w:t xml:space="preserve"> </w:t>
      </w:r>
      <w:r w:rsidRPr="00424177">
        <w:rPr>
          <w:color w:val="FFFFFF"/>
          <w:sz w:val="28"/>
          <w:szCs w:val="28"/>
          <w:rtl/>
          <w:lang w:val="de-CH" w:bidi="ar-KW"/>
        </w:rPr>
        <w:t>ﺪﺍﻨﻰ</w:t>
      </w:r>
      <w:r w:rsidR="00290482" w:rsidRPr="00424177">
        <w:rPr>
          <w:color w:val="FFFFFF"/>
          <w:sz w:val="28"/>
          <w:szCs w:val="28"/>
          <w:lang w:val="de-CH" w:bidi="ar-KW"/>
        </w:rPr>
        <w:t xml:space="preserve"> </w:t>
      </w:r>
      <w:proofErr w:type="spellStart"/>
      <w:r w:rsidR="00290482" w:rsidRPr="00424177">
        <w:rPr>
          <w:color w:val="FFFFFF"/>
          <w:sz w:val="28"/>
          <w:szCs w:val="28"/>
          <w:rtl/>
          <w:lang w:val="de-CH" w:bidi="ar-KW"/>
        </w:rPr>
        <w:t>ﻴﺎﺮﻤﻪﺘﻰ</w:t>
      </w:r>
      <w:proofErr w:type="spellEnd"/>
      <w:r w:rsidR="00290482" w:rsidRPr="00424177">
        <w:rPr>
          <w:color w:val="FFFFFF"/>
          <w:sz w:val="28"/>
          <w:szCs w:val="28"/>
          <w:lang w:val="de-CH" w:bidi="ar-KW"/>
        </w:rPr>
        <w:t xml:space="preserve"> </w:t>
      </w:r>
      <w:proofErr w:type="spellStart"/>
      <w:r w:rsidR="00290482" w:rsidRPr="00424177">
        <w:rPr>
          <w:color w:val="FFFFFF"/>
          <w:sz w:val="28"/>
          <w:szCs w:val="28"/>
          <w:rtl/>
          <w:lang w:val="de-CH" w:bidi="ar-KW"/>
        </w:rPr>
        <w:t>ﺪﻩﺰﮜﺎﻯ</w:t>
      </w:r>
      <w:proofErr w:type="spellEnd"/>
    </w:p>
    <w:p w:rsidR="00290482" w:rsidRPr="00424177" w:rsidRDefault="00D315D1" w:rsidP="007A1298">
      <w:pPr>
        <w:jc w:val="right"/>
        <w:rPr>
          <w:color w:val="FFFFFF"/>
          <w:sz w:val="28"/>
          <w:szCs w:val="28"/>
          <w:lang w:val="de-CH"/>
        </w:rPr>
      </w:pPr>
      <w:proofErr w:type="spellStart"/>
      <w:r w:rsidRPr="00424177">
        <w:rPr>
          <w:color w:val="FFFFFF"/>
          <w:sz w:val="28"/>
          <w:szCs w:val="28"/>
          <w:rtl/>
          <w:lang w:val="de-CH"/>
        </w:rPr>
        <w:t>ﺒۆ</w:t>
      </w:r>
      <w:proofErr w:type="spellEnd"/>
      <w:r w:rsidR="00290482"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ﺒۆﺪﻩﮐﺎ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ﺌﺎﺴﺎﻨﮑﺎﺮﻴﺕ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proofErr w:type="gramStart"/>
      <w:r w:rsidRPr="00424177">
        <w:rPr>
          <w:color w:val="FFFFFF"/>
          <w:sz w:val="28"/>
          <w:szCs w:val="28"/>
          <w:rtl/>
          <w:lang w:val="de-CH"/>
        </w:rPr>
        <w:t>ﺌﻪﻮ</w:t>
      </w:r>
      <w:r w:rsidRPr="00424177">
        <w:rPr>
          <w:color w:val="FFFFFF"/>
          <w:sz w:val="28"/>
          <w:szCs w:val="28"/>
          <w:lang w:val="de-CH"/>
        </w:rPr>
        <w:t xml:space="preserve"> .</w:t>
      </w:r>
      <w:r w:rsidRPr="00424177">
        <w:rPr>
          <w:color w:val="FFFFFF"/>
          <w:sz w:val="28"/>
          <w:szCs w:val="28"/>
          <w:rtl/>
          <w:lang w:val="de-CH"/>
        </w:rPr>
        <w:t>ﺪﻩﺮﺒﭼﻰ</w:t>
      </w:r>
      <w:proofErr w:type="gramEnd"/>
      <w:r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ﺴﻭﯿﺳﺭﺍ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ﻠﻪ</w:t>
      </w:r>
      <w:r w:rsidR="00290482"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ﺪﻩﺘﻪﻮێ</w:t>
      </w:r>
      <w:r w:rsidR="00290482"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ﮐﻪ</w:t>
      </w:r>
      <w:r w:rsidR="00290482"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ﺩﻩﮐﺎﺖ</w:t>
      </w:r>
      <w:r w:rsidR="00290482" w:rsidRPr="00424177">
        <w:rPr>
          <w:color w:val="FFFFFF"/>
          <w:sz w:val="28"/>
          <w:szCs w:val="28"/>
          <w:lang w:val="de-CH"/>
        </w:rPr>
        <w:t xml:space="preserve"> </w:t>
      </w:r>
      <w:r w:rsidR="005A5528" w:rsidRPr="00424177">
        <w:rPr>
          <w:color w:val="FFFFFF"/>
          <w:sz w:val="28"/>
          <w:szCs w:val="28"/>
          <w:rtl/>
          <w:lang w:val="de-CH"/>
        </w:rPr>
        <w:t>ﭙﺷﺗﮝﯾﺭﻴ</w:t>
      </w:r>
      <w:r w:rsidR="00835EBC" w:rsidRPr="00424177">
        <w:rPr>
          <w:color w:val="FFFFFF"/>
          <w:sz w:val="28"/>
          <w:szCs w:val="28"/>
          <w:rtl/>
          <w:lang w:val="de-CH"/>
        </w:rPr>
        <w:t>ﺗﺕ</w:t>
      </w:r>
      <w:r w:rsidR="005A5528" w:rsidRPr="00424177">
        <w:rPr>
          <w:color w:val="FFFFFF"/>
          <w:sz w:val="28"/>
          <w:szCs w:val="28"/>
          <w:lang w:val="de-CH" w:bidi="ar-KW"/>
        </w:rPr>
        <w:t xml:space="preserve"> </w:t>
      </w:r>
      <w:proofErr w:type="spellStart"/>
      <w:r w:rsidR="005A5528" w:rsidRPr="00424177">
        <w:rPr>
          <w:color w:val="FFFFFF"/>
          <w:sz w:val="28"/>
          <w:szCs w:val="28"/>
          <w:rtl/>
          <w:lang w:val="de-CH" w:bidi="ar-KW"/>
        </w:rPr>
        <w:t>ﮜﻪﺮﺍﻨﻪﻮﻩ</w:t>
      </w:r>
      <w:proofErr w:type="spellEnd"/>
      <w:r w:rsidR="005A5528" w:rsidRPr="00424177">
        <w:rPr>
          <w:color w:val="FFFFFF"/>
          <w:sz w:val="28"/>
          <w:szCs w:val="28"/>
          <w:lang w:val="de-CH" w:bidi="ar-KW"/>
        </w:rPr>
        <w:t xml:space="preserve"> </w:t>
      </w:r>
      <w:r w:rsidR="005A5528" w:rsidRPr="00424177">
        <w:rPr>
          <w:color w:val="FFFFFF"/>
          <w:sz w:val="28"/>
          <w:szCs w:val="28"/>
          <w:rtl/>
          <w:lang w:val="de-CH" w:bidi="ar-KW"/>
        </w:rPr>
        <w:t>ﺪﺍﻨﻰ</w:t>
      </w:r>
      <w:r w:rsidR="005A5528" w:rsidRPr="00424177">
        <w:rPr>
          <w:color w:val="FFFFFF"/>
          <w:sz w:val="28"/>
          <w:szCs w:val="28"/>
          <w:lang w:val="de-CH" w:bidi="ar-KW"/>
        </w:rPr>
        <w:t xml:space="preserve"> </w:t>
      </w:r>
      <w:proofErr w:type="spellStart"/>
      <w:r w:rsidR="005A5528" w:rsidRPr="00424177">
        <w:rPr>
          <w:color w:val="FFFFFF"/>
          <w:sz w:val="28"/>
          <w:szCs w:val="28"/>
          <w:rtl/>
          <w:lang w:val="de-CH" w:bidi="ar-KW"/>
        </w:rPr>
        <w:t>ﻴﺎﺮﻤﻪﺘﻰ</w:t>
      </w:r>
      <w:proofErr w:type="spellEnd"/>
      <w:r w:rsidR="005A5528" w:rsidRPr="00424177">
        <w:rPr>
          <w:color w:val="FFFFFF"/>
          <w:sz w:val="28"/>
          <w:szCs w:val="28"/>
          <w:lang w:val="de-CH" w:bidi="ar-KW"/>
        </w:rPr>
        <w:t xml:space="preserve"> </w:t>
      </w:r>
      <w:proofErr w:type="spellStart"/>
      <w:r w:rsidR="005A5528" w:rsidRPr="00424177">
        <w:rPr>
          <w:color w:val="FFFFFF"/>
          <w:sz w:val="28"/>
          <w:szCs w:val="28"/>
          <w:rtl/>
          <w:lang w:val="de-CH" w:bidi="ar-KW"/>
        </w:rPr>
        <w:t>ﺪﻩﺰﮜﺎﻯ</w:t>
      </w:r>
      <w:proofErr w:type="spellEnd"/>
    </w:p>
    <w:p w:rsidR="005A5528" w:rsidRPr="00424177" w:rsidRDefault="00D315D1" w:rsidP="007A1298">
      <w:pPr>
        <w:jc w:val="right"/>
        <w:rPr>
          <w:color w:val="FFFFFF"/>
          <w:sz w:val="28"/>
          <w:szCs w:val="28"/>
          <w:lang w:val="de-CH"/>
        </w:rPr>
      </w:pPr>
      <w:proofErr w:type="gramStart"/>
      <w:r w:rsidRPr="00424177">
        <w:rPr>
          <w:color w:val="FFFFFF"/>
          <w:sz w:val="28"/>
          <w:szCs w:val="28"/>
          <w:lang w:val="de-CH"/>
        </w:rPr>
        <w:t>.</w:t>
      </w:r>
      <w:proofErr w:type="spellStart"/>
      <w:r w:rsidRPr="00424177">
        <w:rPr>
          <w:color w:val="FFFFFF"/>
          <w:sz w:val="28"/>
          <w:szCs w:val="28"/>
          <w:rtl/>
          <w:lang w:val="de-CH"/>
        </w:rPr>
        <w:t>ﻨﻭێ</w:t>
      </w:r>
      <w:proofErr w:type="spellEnd"/>
      <w:proofErr w:type="gramEnd"/>
      <w:r w:rsidR="005A5528" w:rsidRPr="00424177">
        <w:rPr>
          <w:color w:val="FFFFFF"/>
          <w:sz w:val="28"/>
          <w:szCs w:val="28"/>
          <w:lang w:val="de-CH"/>
        </w:rPr>
        <w:t xml:space="preserve"> </w:t>
      </w:r>
      <w:proofErr w:type="spellStart"/>
      <w:r w:rsidRPr="00424177">
        <w:rPr>
          <w:color w:val="FFFFFF"/>
          <w:sz w:val="28"/>
          <w:szCs w:val="28"/>
          <w:rtl/>
          <w:lang w:val="de-CH"/>
        </w:rPr>
        <w:t>ﮋﻴﺎﻨﻳﮑﻰ</w:t>
      </w:r>
      <w:proofErr w:type="spellEnd"/>
      <w:r w:rsidR="005A5528" w:rsidRPr="00424177">
        <w:rPr>
          <w:color w:val="FFFFFF"/>
          <w:sz w:val="28"/>
          <w:szCs w:val="28"/>
          <w:lang w:val="de-CH"/>
        </w:rPr>
        <w:t xml:space="preserve"> </w:t>
      </w:r>
      <w:proofErr w:type="spellStart"/>
      <w:r w:rsidRPr="00424177">
        <w:rPr>
          <w:color w:val="FFFFFF"/>
          <w:sz w:val="28"/>
          <w:szCs w:val="28"/>
          <w:rtl/>
          <w:lang w:val="de-CH"/>
        </w:rPr>
        <w:t>ﺪﻩﺴﺗﮕﻳﺭﮐﺭﻨﻪﻮﻩﻯ</w:t>
      </w:r>
      <w:proofErr w:type="spellEnd"/>
    </w:p>
    <w:p w:rsidR="000F06E4" w:rsidRPr="00424177" w:rsidRDefault="00BB37B1" w:rsidP="007A1298">
      <w:pPr>
        <w:jc w:val="right"/>
        <w:rPr>
          <w:color w:val="FFFFFF"/>
          <w:sz w:val="28"/>
          <w:szCs w:val="28"/>
          <w:lang w:val="de-CH"/>
        </w:rPr>
      </w:pPr>
      <w:r w:rsidRPr="00424177">
        <w:rPr>
          <w:color w:val="FFFFFF"/>
          <w:sz w:val="28"/>
          <w:szCs w:val="28"/>
          <w:lang w:val="de-CH"/>
        </w:rPr>
        <w:t xml:space="preserve"> </w:t>
      </w:r>
      <w:proofErr w:type="spellStart"/>
      <w:r w:rsidR="002A7900" w:rsidRPr="00424177">
        <w:rPr>
          <w:color w:val="FFFFFF"/>
          <w:sz w:val="28"/>
          <w:szCs w:val="28"/>
          <w:rtl/>
          <w:lang w:val="de-CH"/>
        </w:rPr>
        <w:t>ﻨﻬﻳﻧﻳﻥ</w:t>
      </w:r>
      <w:proofErr w:type="spellEnd"/>
      <w:r w:rsidR="002A7900"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ﻮ</w:t>
      </w:r>
      <w:r w:rsidR="002A7900" w:rsidRPr="00424177">
        <w:rPr>
          <w:color w:val="FFFFFF"/>
          <w:sz w:val="28"/>
          <w:szCs w:val="28"/>
          <w:lang w:val="de-CH"/>
        </w:rPr>
        <w:t xml:space="preserve"> </w:t>
      </w:r>
      <w:proofErr w:type="spellStart"/>
      <w:r w:rsidR="002A7900" w:rsidRPr="00424177">
        <w:rPr>
          <w:color w:val="FFFFFF"/>
          <w:sz w:val="28"/>
          <w:szCs w:val="28"/>
          <w:rtl/>
          <w:lang w:val="de-CH"/>
        </w:rPr>
        <w:t>ﭙﺎﺮﻴﺯﺮﺍﻮ</w:t>
      </w:r>
      <w:proofErr w:type="spellEnd"/>
      <w:r w:rsidR="002A7900" w:rsidRPr="00424177">
        <w:rPr>
          <w:color w:val="FFFFFF"/>
          <w:sz w:val="28"/>
          <w:szCs w:val="28"/>
          <w:lang w:val="de-CH"/>
        </w:rPr>
        <w:t xml:space="preserve"> </w:t>
      </w:r>
      <w:proofErr w:type="spellStart"/>
      <w:r w:rsidR="002A7900" w:rsidRPr="00424177">
        <w:rPr>
          <w:color w:val="FFFFFF"/>
          <w:sz w:val="28"/>
          <w:szCs w:val="28"/>
          <w:rtl/>
          <w:lang w:val="de-CH"/>
        </w:rPr>
        <w:t>ﺰﺍﻨﻳﺎﺮﻴﻪﮐﺎﻨﺕ</w:t>
      </w:r>
      <w:proofErr w:type="spellEnd"/>
      <w:r w:rsidR="002A7900"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ﻫﻪﺮﻮﻩﻫﺎ</w:t>
      </w:r>
      <w:r w:rsidR="002A7900"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ﻨﻳﻪ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ﺰﯚﺮ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ﺒﻪ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ﻮ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ﺌﻪﺒێ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ﺨﯙﺖ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r w:rsidR="002A7900" w:rsidRPr="00424177">
        <w:rPr>
          <w:color w:val="FFFFFF"/>
          <w:sz w:val="28"/>
          <w:szCs w:val="28"/>
          <w:rtl/>
          <w:lang w:val="de-CH"/>
        </w:rPr>
        <w:t>ﺒﻪﺨﻭﺍﺴﺗﻰ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proofErr w:type="gramStart"/>
      <w:r w:rsidR="002A7900" w:rsidRPr="00424177">
        <w:rPr>
          <w:color w:val="FFFFFF"/>
          <w:sz w:val="28"/>
          <w:szCs w:val="28"/>
          <w:rtl/>
          <w:lang w:val="de-CH"/>
        </w:rPr>
        <w:t>ﺘﻪﻨﻬﺎ</w:t>
      </w:r>
      <w:r w:rsidRPr="00424177">
        <w:rPr>
          <w:color w:val="FFFFFF"/>
          <w:sz w:val="28"/>
          <w:szCs w:val="28"/>
          <w:lang w:val="de-CH"/>
        </w:rPr>
        <w:t xml:space="preserve">  </w:t>
      </w:r>
      <w:r w:rsidR="002A7900" w:rsidRPr="00424177">
        <w:rPr>
          <w:color w:val="FFFFFF"/>
          <w:sz w:val="28"/>
          <w:szCs w:val="28"/>
          <w:lang w:val="de-CH"/>
        </w:rPr>
        <w:t>.</w:t>
      </w:r>
      <w:proofErr w:type="spellStart"/>
      <w:proofErr w:type="gramEnd"/>
      <w:r w:rsidR="002A7900" w:rsidRPr="00424177">
        <w:rPr>
          <w:color w:val="FFFFFF"/>
          <w:sz w:val="28"/>
          <w:szCs w:val="28"/>
          <w:rtl/>
          <w:lang w:val="de-CH"/>
        </w:rPr>
        <w:t>ﺮﻴﻧﻳﺷﺎﻨﺩﺍﻦ</w:t>
      </w:r>
      <w:proofErr w:type="spellEnd"/>
      <w:r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  <w:lang w:val="de-CH"/>
        </w:rPr>
        <w:t>ﻮ</w:t>
      </w:r>
      <w:r w:rsidRPr="00424177">
        <w:rPr>
          <w:color w:val="FFFFFF"/>
          <w:sz w:val="28"/>
          <w:szCs w:val="28"/>
          <w:lang w:val="de-CH"/>
        </w:rPr>
        <w:t xml:space="preserve"> </w:t>
      </w:r>
      <w:proofErr w:type="spellStart"/>
      <w:r w:rsidRPr="00424177">
        <w:rPr>
          <w:color w:val="FFFFFF"/>
          <w:sz w:val="28"/>
          <w:szCs w:val="28"/>
          <w:rtl/>
          <w:lang w:val="de-CH"/>
        </w:rPr>
        <w:t>ﺌﺎﻤۆﮋﮔﺎﺮﻯ</w:t>
      </w:r>
      <w:proofErr w:type="spellEnd"/>
    </w:p>
    <w:p w:rsidR="000F06E4" w:rsidRPr="00424177" w:rsidRDefault="000F06E4" w:rsidP="007A1298">
      <w:pPr>
        <w:jc w:val="right"/>
        <w:rPr>
          <w:color w:val="FFFFFF"/>
          <w:sz w:val="28"/>
          <w:szCs w:val="28"/>
          <w:lang w:val="de-CH"/>
        </w:rPr>
      </w:pPr>
      <w:r w:rsidRPr="00424177">
        <w:rPr>
          <w:color w:val="FFFFFF"/>
          <w:sz w:val="28"/>
          <w:szCs w:val="28"/>
          <w:lang w:val="de-CH"/>
        </w:rPr>
        <w:t xml:space="preserve"> </w:t>
      </w:r>
      <w:r w:rsidRPr="00424177">
        <w:rPr>
          <w:color w:val="FFFFFF"/>
          <w:sz w:val="28"/>
          <w:szCs w:val="28"/>
          <w:rtl/>
        </w:rPr>
        <w:t xml:space="preserve">ئه‌م ئامۆژگاریانه‌ هیچ په‌یوه‌ندیان به‌ داواکاری په‌ناهه‌نده‌یی نیه‌ </w:t>
      </w:r>
      <w:proofErr w:type="gramStart"/>
      <w:r w:rsidRPr="00424177">
        <w:rPr>
          <w:color w:val="FFFFFF"/>
          <w:sz w:val="28"/>
          <w:szCs w:val="28"/>
          <w:rtl/>
        </w:rPr>
        <w:t>و کار</w:t>
      </w:r>
      <w:proofErr w:type="gramEnd"/>
      <w:r w:rsidRPr="00424177">
        <w:rPr>
          <w:color w:val="FFFFFF"/>
          <w:sz w:val="28"/>
          <w:szCs w:val="28"/>
          <w:rtl/>
        </w:rPr>
        <w:t xml:space="preserve"> </w:t>
      </w:r>
      <w:proofErr w:type="spellStart"/>
      <w:r w:rsidRPr="00424177">
        <w:rPr>
          <w:color w:val="FFFFFF"/>
          <w:sz w:val="28"/>
          <w:szCs w:val="28"/>
          <w:rtl/>
        </w:rPr>
        <w:t>ناکه‌نه</w:t>
      </w:r>
      <w:proofErr w:type="spellEnd"/>
      <w:r w:rsidRPr="00424177">
        <w:rPr>
          <w:color w:val="FFFFFF"/>
          <w:sz w:val="28"/>
          <w:szCs w:val="28"/>
          <w:rtl/>
        </w:rPr>
        <w:t>‌ سه‌ری</w:t>
      </w:r>
    </w:p>
    <w:p w:rsidR="0016152F" w:rsidRPr="00424177" w:rsidRDefault="0016152F" w:rsidP="000F06E4">
      <w:pPr>
        <w:rPr>
          <w:color w:val="FFFFFF"/>
          <w:sz w:val="28"/>
          <w:szCs w:val="28"/>
          <w:lang w:val="de-CH"/>
        </w:rPr>
      </w:pPr>
    </w:p>
    <w:p w:rsidR="0016152F" w:rsidRPr="00424177" w:rsidRDefault="0016152F" w:rsidP="007A1298">
      <w:pPr>
        <w:jc w:val="right"/>
        <w:rPr>
          <w:b/>
          <w:color w:val="FFFFFF"/>
          <w:sz w:val="32"/>
          <w:szCs w:val="32"/>
          <w:rtl/>
          <w:lang w:val="de-CH"/>
        </w:rPr>
      </w:pPr>
      <w:r w:rsidRPr="00424177">
        <w:rPr>
          <w:b/>
          <w:color w:val="FFFFFF"/>
          <w:sz w:val="32"/>
          <w:szCs w:val="32"/>
          <w:lang w:val="de-CH"/>
        </w:rPr>
        <w:t xml:space="preserve"> </w:t>
      </w:r>
      <w:proofErr w:type="spellStart"/>
      <w:r w:rsidRPr="00424177">
        <w:rPr>
          <w:b/>
          <w:color w:val="FFFFFF"/>
          <w:sz w:val="32"/>
          <w:szCs w:val="32"/>
          <w:rtl/>
          <w:lang w:val="de-CH"/>
        </w:rPr>
        <w:t>ﭽﻳﻪ</w:t>
      </w:r>
      <w:proofErr w:type="spellEnd"/>
      <w:r w:rsidRPr="00424177">
        <w:rPr>
          <w:b/>
          <w:color w:val="FFFFFF"/>
          <w:sz w:val="32"/>
          <w:szCs w:val="32"/>
          <w:rtl/>
          <w:lang w:val="de-CH"/>
        </w:rPr>
        <w:t>؟</w:t>
      </w:r>
      <w:r w:rsidRPr="00424177">
        <w:rPr>
          <w:b/>
          <w:color w:val="FFFFFF"/>
          <w:sz w:val="32"/>
          <w:szCs w:val="32"/>
          <w:lang w:val="de-CH"/>
        </w:rPr>
        <w:t xml:space="preserve"> </w:t>
      </w:r>
      <w:proofErr w:type="spellStart"/>
      <w:r w:rsidRPr="00424177">
        <w:rPr>
          <w:b/>
          <w:color w:val="FFFFFF"/>
          <w:sz w:val="32"/>
          <w:szCs w:val="32"/>
          <w:rtl/>
          <w:lang w:val="de-CH"/>
        </w:rPr>
        <w:t>ﮔﻪﺮﺍﻨﻪﻮﻩ</w:t>
      </w:r>
      <w:proofErr w:type="spellEnd"/>
      <w:r w:rsidRPr="00424177">
        <w:rPr>
          <w:b/>
          <w:color w:val="FFFFFF"/>
          <w:sz w:val="32"/>
          <w:szCs w:val="32"/>
          <w:lang w:val="de-CH"/>
        </w:rPr>
        <w:t xml:space="preserve"> </w:t>
      </w:r>
      <w:proofErr w:type="spellStart"/>
      <w:r w:rsidRPr="00424177">
        <w:rPr>
          <w:b/>
          <w:color w:val="FFFFFF"/>
          <w:sz w:val="32"/>
          <w:szCs w:val="32"/>
          <w:rtl/>
          <w:lang w:val="de-CH"/>
        </w:rPr>
        <w:t>ﻴﺎﺮﻤﻪﺘﻰﺪﺍﻨﻰ</w:t>
      </w:r>
      <w:proofErr w:type="spellEnd"/>
    </w:p>
    <w:p w:rsidR="007A1298" w:rsidRPr="00424177" w:rsidRDefault="007A1298" w:rsidP="007A1298">
      <w:pPr>
        <w:jc w:val="right"/>
        <w:rPr>
          <w:rFonts w:ascii="Unikurd Goran" w:hAnsi="Unikurd Goran" w:cs="Ali_Web_Malper"/>
          <w:bCs/>
          <w:color w:val="FFFFFF"/>
          <w:sz w:val="32"/>
          <w:szCs w:val="32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01"/>
        <w:gridCol w:w="1871"/>
      </w:tblGrid>
      <w:tr w:rsidR="007A1298" w:rsidRPr="00424177" w:rsidTr="00424177">
        <w:trPr>
          <w:trHeight w:hRule="exact" w:val="1701"/>
        </w:trPr>
        <w:tc>
          <w:tcPr>
            <w:tcW w:w="9039" w:type="dxa"/>
            <w:vAlign w:val="center"/>
          </w:tcPr>
          <w:p w:rsidR="007A1298" w:rsidRPr="00424177" w:rsidRDefault="007A1298" w:rsidP="0055791E">
            <w:pPr>
              <w:tabs>
                <w:tab w:val="left" w:pos="3255"/>
              </w:tabs>
              <w:jc w:val="right"/>
              <w:rPr>
                <w:bCs/>
                <w:color w:val="FFFFFF"/>
                <w:sz w:val="32"/>
                <w:szCs w:val="32"/>
                <w:rtl/>
                <w:lang w:val="de-CH"/>
              </w:rPr>
            </w:pPr>
            <w:proofErr w:type="spellStart"/>
            <w:r w:rsidRPr="00424177">
              <w:rPr>
                <w:bCs/>
                <w:color w:val="FFFFFF"/>
                <w:sz w:val="32"/>
                <w:szCs w:val="32"/>
                <w:rtl/>
                <w:lang w:val="de-CH"/>
              </w:rPr>
              <w:t>ﺮﻴﻧﻳﺷﺎﻨﺩﺍﻦ</w:t>
            </w:r>
            <w:proofErr w:type="spellEnd"/>
            <w:r w:rsidRPr="00424177"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r w:rsidRPr="00424177">
              <w:rPr>
                <w:bCs/>
                <w:color w:val="FFFFFF"/>
                <w:sz w:val="32"/>
                <w:szCs w:val="32"/>
                <w:rtl/>
                <w:lang w:val="de-CH"/>
              </w:rPr>
              <w:t>ﻮ</w:t>
            </w:r>
            <w:r w:rsidRPr="00424177"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00424177">
              <w:rPr>
                <w:bCs/>
                <w:color w:val="FFFFFF"/>
                <w:sz w:val="32"/>
                <w:szCs w:val="32"/>
                <w:rtl/>
                <w:lang w:val="de-CH"/>
              </w:rPr>
              <w:t>ﺌﺎﻤﯚﮋﮔﺎﺮﻯ</w:t>
            </w:r>
            <w:proofErr w:type="spellEnd"/>
          </w:p>
          <w:p w:rsidR="007A1298" w:rsidRPr="00424177" w:rsidRDefault="007A1298" w:rsidP="0055791E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</w:p>
        </w:tc>
        <w:tc>
          <w:tcPr>
            <w:tcW w:w="1873" w:type="dxa"/>
            <w:vAlign w:val="center"/>
          </w:tcPr>
          <w:p w:rsidR="007A1298" w:rsidRPr="00424177" w:rsidRDefault="000F0415" w:rsidP="00424177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  <w:r w:rsidRPr="002C1612">
              <w:rPr>
                <w:rFonts w:ascii="Franklin Gothic Book" w:hAnsi="Franklin Gothic Book"/>
                <w:noProof/>
                <w:lang w:val="de-CH" w:eastAsia="de-CH"/>
              </w:rPr>
              <w:drawing>
                <wp:inline distT="0" distB="0" distL="0" distR="0">
                  <wp:extent cx="933450" cy="933450"/>
                  <wp:effectExtent l="0" t="0" r="0" b="0"/>
                  <wp:docPr id="1" name="Bild 1" descr="pikto-bfm-bera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-bfm-bera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298" w:rsidRPr="00424177" w:rsidTr="00424177">
        <w:trPr>
          <w:trHeight w:hRule="exact" w:val="1701"/>
        </w:trPr>
        <w:tc>
          <w:tcPr>
            <w:tcW w:w="9039" w:type="dxa"/>
            <w:vAlign w:val="center"/>
          </w:tcPr>
          <w:p w:rsidR="007A1298" w:rsidRPr="00424177" w:rsidRDefault="007A1298" w:rsidP="0055791E">
            <w:pPr>
              <w:jc w:val="right"/>
              <w:rPr>
                <w:rFonts w:ascii="Franklin Gothic Book" w:hAnsi="Franklin Gothic Book"/>
                <w:color w:val="FFFFFF"/>
              </w:rPr>
            </w:pPr>
            <w:proofErr w:type="spellStart"/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ﺘﻪﻨﺩﺮﻮﺴﺗﻰ</w:t>
            </w:r>
            <w:proofErr w:type="spellEnd"/>
            <w:r w:rsidRPr="00424177">
              <w:rPr>
                <w:rFonts w:ascii="Unikurd Goran" w:hAnsi="Unikurd Goran" w:cs="Ali_Web_Malper"/>
                <w:b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ﻮ</w:t>
            </w:r>
            <w:r w:rsidRPr="00424177">
              <w:rPr>
                <w:rFonts w:ascii="Unikurd Goran" w:hAnsi="Unikurd Goran" w:cs="Ali_Web_Malper"/>
                <w:b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ﭙﺯﻴﺷﮑﻰ</w:t>
            </w:r>
            <w:proofErr w:type="spellEnd"/>
            <w:r w:rsidRPr="00424177">
              <w:rPr>
                <w:rFonts w:ascii="Unikurd Goran" w:hAnsi="Unikurd Goran" w:cs="Ali_Web_Malper"/>
                <w:b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ﻴﺎﺮﻤﻪﺘﻰ</w:t>
            </w:r>
            <w:proofErr w:type="spellEnd"/>
          </w:p>
          <w:p w:rsidR="007A1298" w:rsidRPr="00424177" w:rsidRDefault="007A1298" w:rsidP="0055791E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</w:p>
        </w:tc>
        <w:tc>
          <w:tcPr>
            <w:tcW w:w="1873" w:type="dxa"/>
            <w:vAlign w:val="center"/>
          </w:tcPr>
          <w:p w:rsidR="007A1298" w:rsidRPr="00424177" w:rsidRDefault="000F0415" w:rsidP="00424177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  <w:r w:rsidRPr="002C1612">
              <w:rPr>
                <w:rFonts w:ascii="Franklin Gothic Book" w:hAnsi="Franklin Gothic Book"/>
                <w:noProof/>
                <w:lang w:val="de-CH" w:eastAsia="de-CH"/>
              </w:rPr>
              <w:drawing>
                <wp:inline distT="0" distB="0" distL="0" distR="0">
                  <wp:extent cx="933450" cy="933450"/>
                  <wp:effectExtent l="0" t="0" r="0" b="0"/>
                  <wp:docPr id="2" name="Bild 2" descr="pikto-bfm-mediznisch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kto-bfm-mediznisch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298" w:rsidRPr="00424177" w:rsidTr="00424177">
        <w:trPr>
          <w:trHeight w:hRule="exact" w:val="1701"/>
        </w:trPr>
        <w:tc>
          <w:tcPr>
            <w:tcW w:w="9039" w:type="dxa"/>
            <w:vAlign w:val="center"/>
          </w:tcPr>
          <w:p w:rsidR="007A1298" w:rsidRPr="00424177" w:rsidRDefault="007A1298" w:rsidP="0055791E">
            <w:pPr>
              <w:jc w:val="right"/>
              <w:rPr>
                <w:rFonts w:ascii="Franklin Gothic Book" w:hAnsi="Franklin Gothic Book"/>
                <w:color w:val="FFFFFF"/>
              </w:rPr>
            </w:pPr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ﭙﺎﺮﻩ</w:t>
            </w:r>
            <w:r w:rsidRPr="00424177">
              <w:rPr>
                <w:rFonts w:ascii="Unikurd Goran" w:hAnsi="Unikurd Goran" w:cs="Ali_Web_Malper"/>
                <w:b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ﻴﺎﺮﻤﻪﺘﻰ</w:t>
            </w:r>
            <w:proofErr w:type="spellEnd"/>
          </w:p>
          <w:p w:rsidR="007A1298" w:rsidRPr="00424177" w:rsidRDefault="007A1298" w:rsidP="0055791E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</w:p>
        </w:tc>
        <w:tc>
          <w:tcPr>
            <w:tcW w:w="1873" w:type="dxa"/>
            <w:vAlign w:val="center"/>
          </w:tcPr>
          <w:p w:rsidR="007A1298" w:rsidRPr="00424177" w:rsidRDefault="000F0415" w:rsidP="00424177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  <w:r>
              <w:rPr>
                <w:rFonts w:ascii="Franklin Gothic Book" w:hAnsi="Franklin Gothic Book"/>
                <w:noProof/>
                <w:lang w:val="de-CH" w:eastAsia="de-CH"/>
              </w:rPr>
              <w:drawing>
                <wp:inline distT="0" distB="0" distL="0" distR="0">
                  <wp:extent cx="933450" cy="933450"/>
                  <wp:effectExtent l="0" t="0" r="0" b="0"/>
                  <wp:docPr id="3" name="Bild 3" descr="pikto_bfm_finanzielle start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kto_bfm_finanzielle start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298" w:rsidRPr="00424177" w:rsidTr="00424177">
        <w:trPr>
          <w:trHeight w:hRule="exact" w:val="1701"/>
        </w:trPr>
        <w:tc>
          <w:tcPr>
            <w:tcW w:w="9039" w:type="dxa"/>
            <w:vAlign w:val="center"/>
          </w:tcPr>
          <w:p w:rsidR="007A1298" w:rsidRPr="00424177" w:rsidRDefault="007A1298" w:rsidP="0055791E">
            <w:pPr>
              <w:jc w:val="right"/>
              <w:rPr>
                <w:rFonts w:ascii="Franklin Gothic Book" w:hAnsi="Franklin Gothic Book"/>
                <w:color w:val="FFFFFF"/>
              </w:rPr>
            </w:pPr>
            <w:proofErr w:type="spellStart"/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ﮔﻪﺮﺍﻨﻪﻮﻩ</w:t>
            </w:r>
            <w:proofErr w:type="spellEnd"/>
            <w:r w:rsidRPr="00424177">
              <w:rPr>
                <w:rFonts w:ascii="Unikurd Goran" w:hAnsi="Unikurd Goran" w:cs="Ali_Web_Malper"/>
                <w:b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ﮔﻪﺸﺗﻰ</w:t>
            </w:r>
            <w:r w:rsidRPr="00424177">
              <w:rPr>
                <w:rFonts w:ascii="Unikurd Goran" w:hAnsi="Unikurd Goran" w:cs="Ali_Web_Malper"/>
                <w:b/>
                <w:bCs/>
                <w:color w:val="FFFFFF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00424177">
              <w:rPr>
                <w:b/>
                <w:bCs/>
                <w:color w:val="FFFFFF"/>
                <w:sz w:val="32"/>
                <w:szCs w:val="32"/>
                <w:rtl/>
                <w:lang w:val="de-CH"/>
              </w:rPr>
              <w:t>ﺮﻴﮑﺧﺳﺗﻧﻰ</w:t>
            </w:r>
            <w:proofErr w:type="spellEnd"/>
          </w:p>
          <w:p w:rsidR="007A1298" w:rsidRPr="00424177" w:rsidRDefault="007A1298" w:rsidP="0055791E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</w:p>
        </w:tc>
        <w:tc>
          <w:tcPr>
            <w:tcW w:w="1873" w:type="dxa"/>
            <w:vAlign w:val="center"/>
          </w:tcPr>
          <w:p w:rsidR="007A1298" w:rsidRPr="00424177" w:rsidRDefault="000F0415" w:rsidP="00424177">
            <w:pPr>
              <w:jc w:val="right"/>
              <w:rPr>
                <w:rFonts w:ascii="Unikurd Goran" w:hAnsi="Unikurd Goran" w:cs="Ali_Web_Malper"/>
                <w:bCs/>
                <w:color w:val="FFFFFF"/>
                <w:sz w:val="32"/>
                <w:szCs w:val="32"/>
                <w:lang w:val="de-CH"/>
              </w:rPr>
            </w:pPr>
            <w:r w:rsidRPr="002C1612">
              <w:rPr>
                <w:rFonts w:ascii="Franklin Gothic Book" w:hAnsi="Franklin Gothic Book"/>
                <w:noProof/>
                <w:lang w:val="de-CH" w:eastAsia="de-CH"/>
              </w:rPr>
              <w:drawing>
                <wp:inline distT="0" distB="0" distL="0" distR="0">
                  <wp:extent cx="971550" cy="971550"/>
                  <wp:effectExtent l="0" t="0" r="0" b="0"/>
                  <wp:docPr id="4" name="Bild 4" descr="pikto-bfm-organisation der heimre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-bfm-organisation der heimre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298" w:rsidRPr="0016152F" w:rsidRDefault="007A1298" w:rsidP="007A1298">
      <w:pPr>
        <w:jc w:val="right"/>
        <w:rPr>
          <w:rFonts w:ascii="Unikurd Goran" w:hAnsi="Unikurd Goran" w:cs="Ali_Web_Malper"/>
          <w:bCs/>
          <w:sz w:val="32"/>
          <w:szCs w:val="32"/>
          <w:lang w:val="de-CH"/>
        </w:rPr>
      </w:pPr>
    </w:p>
    <w:p w:rsidR="007A1298" w:rsidRPr="0016152F" w:rsidRDefault="007A1298" w:rsidP="00C956C6">
      <w:pPr>
        <w:tabs>
          <w:tab w:val="left" w:pos="3255"/>
        </w:tabs>
        <w:rPr>
          <w:rFonts w:ascii="Unikurd Goran" w:hAnsi="Unikurd Goran" w:cs="Ali_Web_Malper"/>
          <w:bCs/>
          <w:sz w:val="32"/>
          <w:szCs w:val="32"/>
          <w:lang w:val="de-CH"/>
        </w:rPr>
      </w:pPr>
    </w:p>
    <w:p w:rsidR="00424177" w:rsidRDefault="00424177" w:rsidP="007A1298">
      <w:pPr>
        <w:jc w:val="center"/>
        <w:rPr>
          <w:rFonts w:ascii="Unikurd Goran" w:hAnsi="Unikurd Goran" w:cs="Unikurd Goran"/>
          <w:sz w:val="16"/>
          <w:szCs w:val="16"/>
          <w:lang w:val="de-CH"/>
        </w:rPr>
      </w:pPr>
    </w:p>
    <w:p w:rsidR="00424177" w:rsidRDefault="00424177" w:rsidP="007A1298">
      <w:pPr>
        <w:jc w:val="center"/>
        <w:rPr>
          <w:rFonts w:ascii="Unikurd Goran" w:hAnsi="Unikurd Goran" w:cs="Unikurd Goran"/>
          <w:sz w:val="16"/>
          <w:szCs w:val="16"/>
          <w:lang w:val="de-CH"/>
        </w:rPr>
      </w:pPr>
    </w:p>
    <w:p w:rsidR="00424177" w:rsidRPr="00424177" w:rsidRDefault="00424177" w:rsidP="007A1298">
      <w:pPr>
        <w:jc w:val="center"/>
        <w:rPr>
          <w:rFonts w:ascii="Unikurd Goran" w:hAnsi="Unikurd Goran" w:cs="Unikurd Goran"/>
          <w:sz w:val="16"/>
          <w:szCs w:val="16"/>
          <w:lang w:val="de-CH"/>
        </w:rPr>
      </w:pPr>
    </w:p>
    <w:p w:rsidR="00C956C6" w:rsidRDefault="00C956C6" w:rsidP="007A1298">
      <w:pPr>
        <w:jc w:val="center"/>
        <w:rPr>
          <w:rFonts w:ascii="Unikurd Goran" w:hAnsi="Unikurd Goran" w:cs="Unikurd Goran"/>
          <w:sz w:val="48"/>
          <w:szCs w:val="48"/>
          <w:lang w:val="de-CH" w:bidi="ar-KW"/>
        </w:rPr>
      </w:pPr>
      <w:proofErr w:type="spellStart"/>
      <w:r w:rsidRPr="006976CC">
        <w:rPr>
          <w:rFonts w:ascii="Unikurd Goran" w:hAnsi="Unikurd Goran" w:cs="Unikurd Goran" w:hint="cs"/>
          <w:sz w:val="48"/>
          <w:szCs w:val="48"/>
          <w:rtl/>
        </w:rPr>
        <w:t>داوای</w:t>
      </w:r>
      <w:proofErr w:type="spellEnd"/>
      <w:r w:rsidRPr="006976CC">
        <w:rPr>
          <w:rFonts w:ascii="Unikurd Goran" w:hAnsi="Unikurd Goran" w:cs="Unikurd Goran" w:hint="cs"/>
          <w:sz w:val="48"/>
          <w:szCs w:val="48"/>
          <w:rtl/>
        </w:rPr>
        <w:t xml:space="preserve"> کات </w:t>
      </w:r>
      <w:proofErr w:type="spellStart"/>
      <w:r w:rsidRPr="006976CC">
        <w:rPr>
          <w:rFonts w:ascii="Unikurd Goran" w:hAnsi="Unikurd Goran" w:cs="Unikurd Goran" w:hint="cs"/>
          <w:sz w:val="48"/>
          <w:szCs w:val="48"/>
          <w:rtl/>
        </w:rPr>
        <w:t>بکه</w:t>
      </w:r>
      <w:proofErr w:type="spellEnd"/>
      <w:r w:rsidRPr="006976CC">
        <w:rPr>
          <w:rFonts w:ascii="Unikurd Goran" w:hAnsi="Unikurd Goran" w:cs="Unikurd Goran" w:hint="cs"/>
          <w:sz w:val="48"/>
          <w:szCs w:val="48"/>
          <w:rtl/>
        </w:rPr>
        <w:t xml:space="preserve">‌ </w:t>
      </w:r>
      <w:proofErr w:type="spellStart"/>
      <w:r w:rsidRPr="006976CC">
        <w:rPr>
          <w:rFonts w:ascii="Unikurd Goran" w:hAnsi="Unikurd Goran" w:cs="Unikurd Goran" w:hint="cs"/>
          <w:sz w:val="48"/>
          <w:szCs w:val="48"/>
          <w:rtl/>
        </w:rPr>
        <w:t>بۆ</w:t>
      </w:r>
      <w:proofErr w:type="spellEnd"/>
      <w:r w:rsidRPr="006976CC">
        <w:rPr>
          <w:rFonts w:ascii="Unikurd Goran" w:hAnsi="Unikurd Goran" w:cs="Unikurd Goran" w:hint="cs"/>
          <w:sz w:val="48"/>
          <w:szCs w:val="48"/>
          <w:rtl/>
        </w:rPr>
        <w:t xml:space="preserve"> ئ</w:t>
      </w:r>
      <w:r w:rsidRPr="006976CC">
        <w:rPr>
          <w:rFonts w:ascii="Unikurd Goran" w:hAnsi="Unikurd Goran" w:cs="Unikurd Goran" w:hint="cs"/>
          <w:sz w:val="48"/>
          <w:szCs w:val="48"/>
          <w:rtl/>
          <w:lang w:bidi="ar-KW"/>
        </w:rPr>
        <w:t xml:space="preserve">امۆژگاری له سه‌نته‌ری </w:t>
      </w:r>
      <w:proofErr w:type="spellStart"/>
      <w:r w:rsidRPr="006976CC">
        <w:rPr>
          <w:rFonts w:ascii="Unikurd Goran" w:hAnsi="Unikurd Goran" w:cs="Unikurd Goran" w:hint="cs"/>
          <w:sz w:val="48"/>
          <w:szCs w:val="48"/>
          <w:rtl/>
          <w:lang w:bidi="ar-KW"/>
        </w:rPr>
        <w:t>پێشوازی</w:t>
      </w:r>
      <w:proofErr w:type="spellEnd"/>
    </w:p>
    <w:p w:rsidR="00424177" w:rsidRPr="00424177" w:rsidRDefault="00424177" w:rsidP="007A1298">
      <w:pPr>
        <w:jc w:val="center"/>
        <w:rPr>
          <w:rFonts w:ascii="Unikurd Goran" w:hAnsi="Unikurd Goran" w:cs="Unikurd Goran"/>
          <w:sz w:val="48"/>
          <w:szCs w:val="48"/>
          <w:lang w:val="de-CH" w:bidi="ar-KW"/>
        </w:rPr>
      </w:pPr>
    </w:p>
    <w:bookmarkStart w:id="0" w:name="_GoBack"/>
    <w:p w:rsidR="00C956C6" w:rsidRDefault="00424177" w:rsidP="000F0415">
      <w:pPr>
        <w:jc w:val="center"/>
        <w:rPr>
          <w:lang w:val="de-CH"/>
        </w:rPr>
      </w:pPr>
      <w:r w:rsidRPr="00424177">
        <w:rPr>
          <w:color w:val="FFFFFF"/>
        </w:rPr>
        <w:object w:dxaOrig="13502" w:dyaOrig="7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2.25pt;height:79.5pt" o:ole="">
            <v:imagedata r:id="rId8" o:title=""/>
          </v:shape>
          <o:OLEObject Type="Embed" ProgID="MSPhotoEd.3" ShapeID="_x0000_i1029" DrawAspect="Content" ObjectID="_1628409645" r:id="rId9"/>
        </w:object>
      </w:r>
      <w:bookmarkEnd w:id="0"/>
    </w:p>
    <w:sectPr w:rsidR="00C956C6" w:rsidSect="002904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_Web_Malpe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Goran">
    <w:altName w:val="Tahoma"/>
    <w:charset w:val="00"/>
    <w:family w:val="swiss"/>
    <w:pitch w:val="variable"/>
    <w:sig w:usb0="00006007" w:usb1="80000000" w:usb2="00000008" w:usb3="00000000" w:csb0="0000005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834537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020127"/>
    <w:rsid w:val="00020127"/>
    <w:rsid w:val="000F0415"/>
    <w:rsid w:val="000F06E4"/>
    <w:rsid w:val="0016152F"/>
    <w:rsid w:val="00230297"/>
    <w:rsid w:val="00290482"/>
    <w:rsid w:val="002A3F94"/>
    <w:rsid w:val="002A7900"/>
    <w:rsid w:val="003577E3"/>
    <w:rsid w:val="003A24F3"/>
    <w:rsid w:val="00424177"/>
    <w:rsid w:val="0055791E"/>
    <w:rsid w:val="005675A2"/>
    <w:rsid w:val="005A5528"/>
    <w:rsid w:val="006373E7"/>
    <w:rsid w:val="007A1298"/>
    <w:rsid w:val="00835EBC"/>
    <w:rsid w:val="009514D0"/>
    <w:rsid w:val="00AD76E5"/>
    <w:rsid w:val="00AE6BE1"/>
    <w:rsid w:val="00BB37B1"/>
    <w:rsid w:val="00C956C6"/>
    <w:rsid w:val="00D315D1"/>
    <w:rsid w:val="00D95E28"/>
    <w:rsid w:val="00E24A32"/>
    <w:rsid w:val="00F57275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3718ACC2-2556-4CAA-B298-A3959298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55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de-CH"/>
    </w:rPr>
  </w:style>
  <w:style w:type="paragraph" w:styleId="berschrift2">
    <w:name w:val="heading 2"/>
    <w:basedOn w:val="Standard"/>
    <w:next w:val="Standard"/>
    <w:qFormat/>
    <w:rsid w:val="0029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5A5528"/>
    <w:pPr>
      <w:jc w:val="right"/>
    </w:pPr>
    <w:rPr>
      <w:rFonts w:ascii="Arial" w:hAnsi="Arial" w:cs="Ali_Web_Malper"/>
      <w:sz w:val="32"/>
      <w:szCs w:val="32"/>
      <w:lang w:eastAsia="de-CH"/>
    </w:rPr>
  </w:style>
  <w:style w:type="paragraph" w:styleId="Sprechblasentext">
    <w:name w:val="Balloon Text"/>
    <w:basedOn w:val="Standard"/>
    <w:semiHidden/>
    <w:rsid w:val="006373E7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7A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Kurdisch • curde • curdo (Sorani)</vt:lpstr>
    </vt:vector>
  </TitlesOfParts>
  <Company> 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Kurdisch • curde • curdo (Sorani)</dc:title>
  <dc:subject/>
  <dc:creator>Burger Christa SEM</dc:creator>
  <cp:keywords/>
  <cp:lastModifiedBy>Christa Burger</cp:lastModifiedBy>
  <cp:revision>2</cp:revision>
  <cp:lastPrinted>2008-12-22T06:58:00Z</cp:lastPrinted>
  <dcterms:created xsi:type="dcterms:W3CDTF">2019-08-27T09:14:00Z</dcterms:created>
  <dcterms:modified xsi:type="dcterms:W3CDTF">2019-08-27T09:14:00Z</dcterms:modified>
</cp:coreProperties>
</file>