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27B68" w:rsidR="00600518" w:rsidP="00600518" w:rsidRDefault="00600518" w14:paraId="23BC45F7" w14:textId="513FF50A">
      <w:pPr>
        <w:jc w:val="center"/>
        <w:rPr>
          <w:rFonts w:ascii="Times New Roman" w:hAnsi="Times New Roman" w:cs="Times New Roman"/>
          <w:b/>
        </w:rPr>
      </w:pPr>
      <w:bookmarkStart w:name="_Hlk514916717" w:id="0"/>
      <w:r w:rsidRPr="00627B6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7B68" w:rsidR="00600518" w:rsidP="009F7E3A" w:rsidRDefault="00600518" w14:paraId="1BAEFFB9" w14:textId="77777777">
      <w:pPr>
        <w:rPr>
          <w:rFonts w:ascii="Times New Roman" w:hAnsi="Times New Roman" w:cs="Times New Roman"/>
          <w:b/>
        </w:rPr>
      </w:pPr>
    </w:p>
    <w:p w:rsidRPr="0002705D" w:rsidR="00600518" w:rsidP="000C7FCF" w:rsidRDefault="00A66786" w14:paraId="688B887B" w14:textId="4D5786A4">
      <w:pPr>
        <w:jc w:val="center"/>
        <w:rPr>
          <w:rFonts w:ascii="Times New Roman" w:hAnsi="Times New Roman" w:cs="Times New Roman"/>
          <w:b/>
          <w:rtl/>
          <w:lang w:val="en-US" w:bidi="ar-IQ"/>
        </w:rPr>
      </w:pPr>
      <w:r>
        <w:rPr>
          <w:rFonts w:hint="cs" w:ascii="Times New Roman" w:hAnsi="Times New Roman" w:cs="Times New Roman"/>
          <w:b/>
          <w:rtl/>
          <w:lang w:bidi="ar-IQ"/>
        </w:rPr>
        <w:t>بيان الموافقة على</w:t>
      </w:r>
      <w:r w:rsidR="0002705D">
        <w:rPr>
          <w:rFonts w:hint="cs" w:ascii="Times New Roman" w:hAnsi="Times New Roman" w:cs="Times New Roman"/>
          <w:b/>
          <w:rtl/>
          <w:lang w:bidi="ar-IQ"/>
        </w:rPr>
        <w:t xml:space="preserve"> العودة الطوعية </w:t>
      </w:r>
    </w:p>
    <w:p w:rsidR="00850DDC" w:rsidP="00E7546A" w:rsidRDefault="00850DDC" w14:paraId="7441EC44" w14:textId="324FC987">
      <w:pPr>
        <w:rPr>
          <w:rFonts w:ascii="Times New Roman" w:hAnsi="Times New Roman" w:cs="Times New Roman"/>
          <w:b/>
        </w:rPr>
      </w:pPr>
    </w:p>
    <w:p w:rsidR="00850DDC" w:rsidP="4E487414" w:rsidRDefault="00850DDC" w14:textId="302992A0" w14:paraId="6A755521">
      <w:pPr>
        <w:jc w:val="center"/>
        <w:rPr>
          <w:rFonts w:ascii="Times New Roman" w:hAnsi="Times New Roman" w:eastAsia="Times New Roman" w:cs="Times New Roman"/>
          <w:i w:val="1"/>
          <w:iCs w:val="1"/>
          <w:color w:val="7F7F7F" w:themeColor="background1" w:themeTint="FF" w:themeShade="7F"/>
        </w:rPr>
      </w:pPr>
      <w:r w:rsidRPr="4E487414">
        <w:rPr>
          <w:rFonts w:ascii="Times New Roman" w:hAnsi="Times New Roman" w:eastAsia="Times New Roman" w:cs="Times New Roman"/>
          <w:i w:val="1"/>
          <w:iCs w:val="1"/>
          <w:color w:val="7F7F7F"/>
          <w:spacing w:val="2"/>
        </w:rPr>
        <w:t>[</w:t>
      </w:r>
    </w:p>
    <w:p w:rsidR="0002705D" w:rsidP="0002705D" w:rsidRDefault="0002705D" w14:paraId="328A53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right"/>
        <w:rPr>
          <w:rFonts w:ascii="Times New Roman" w:hAnsi="Times New Roman" w:cs="Times New Roman"/>
          <w:b/>
          <w:rtl/>
        </w:rPr>
      </w:pPr>
      <w:r>
        <w:rPr>
          <w:rFonts w:hint="cs" w:ascii="Times New Roman" w:hAnsi="Times New Roman" w:cs="Times New Roman"/>
          <w:b/>
          <w:rtl/>
        </w:rPr>
        <w:t>ملاحظة لموظفي المنظمة الدولية للهجرة\الشركاء:</w:t>
      </w:r>
    </w:p>
    <w:p w:rsidRPr="0002705D" w:rsidR="00600518" w:rsidP="00C41F97" w:rsidRDefault="0002705D" w14:paraId="08337FAA" w14:textId="33C288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bidi/>
        <w:spacing w:line="276" w:lineRule="auto"/>
        <w:rPr>
          <w:rFonts w:ascii="Times New Roman" w:hAnsi="Times New Roman" w:cs="Times New Roman"/>
          <w:b/>
          <w:rtl/>
          <w:lang w:val="en-US" w:bidi="ar-IQ"/>
        </w:rPr>
      </w:pPr>
      <w:r>
        <w:rPr>
          <w:rFonts w:hint="cs" w:ascii="Times New Roman" w:hAnsi="Times New Roman" w:cs="Times New Roman"/>
          <w:b/>
          <w:rtl/>
        </w:rPr>
        <w:t xml:space="preserve">على كل </w:t>
      </w:r>
      <w:r w:rsidR="00A66786">
        <w:rPr>
          <w:rFonts w:hint="cs" w:ascii="Times New Roman" w:hAnsi="Times New Roman" w:cs="Times New Roman"/>
          <w:b/>
          <w:rtl/>
        </w:rPr>
        <w:t>شخص</w:t>
      </w:r>
      <w:r>
        <w:rPr>
          <w:rFonts w:hint="cs" w:ascii="Times New Roman" w:hAnsi="Times New Roman" w:cs="Times New Roman"/>
          <w:b/>
          <w:rtl/>
        </w:rPr>
        <w:t xml:space="preserve"> مؤهل </w:t>
      </w:r>
      <w:r w:rsidRPr="00225A01">
        <w:rPr>
          <w:rFonts w:hint="cs" w:ascii="Times New Roman" w:hAnsi="Times New Roman" w:cs="Times New Roman"/>
          <w:b/>
          <w:rtl/>
        </w:rPr>
        <w:t xml:space="preserve">ويتم </w:t>
      </w:r>
      <w:r w:rsidRPr="00225A01" w:rsidR="00C41F97">
        <w:rPr>
          <w:rFonts w:hint="cs" w:ascii="Times New Roman" w:hAnsi="Times New Roman" w:cs="Times New Roman"/>
          <w:b/>
          <w:rtl/>
        </w:rPr>
        <w:t xml:space="preserve"> شموله في </w:t>
      </w:r>
      <w:r w:rsidRPr="00225A01">
        <w:rPr>
          <w:rFonts w:hint="cs" w:ascii="Times New Roman" w:hAnsi="Times New Roman" w:cs="Times New Roman"/>
          <w:b/>
          <w:rtl/>
        </w:rPr>
        <w:t xml:space="preserve"> </w:t>
      </w:r>
      <w:r w:rsidRPr="00225A01" w:rsidR="00C41F97">
        <w:rPr>
          <w:rFonts w:hint="cs" w:ascii="Times New Roman" w:hAnsi="Times New Roman" w:cs="Times New Roman"/>
          <w:b/>
          <w:rtl/>
        </w:rPr>
        <w:t>ا</w:t>
      </w:r>
      <w:r w:rsidRPr="00225A01">
        <w:rPr>
          <w:rFonts w:hint="cs" w:ascii="Times New Roman" w:hAnsi="Times New Roman" w:cs="Times New Roman"/>
          <w:b/>
          <w:rtl/>
        </w:rPr>
        <w:t>لحصول</w:t>
      </w:r>
      <w:r w:rsidRPr="00C41F97">
        <w:rPr>
          <w:rFonts w:hint="cs" w:ascii="Times New Roman" w:hAnsi="Times New Roman" w:cs="Times New Roman"/>
          <w:b/>
          <w:color w:val="FF0000"/>
          <w:rtl/>
        </w:rPr>
        <w:t xml:space="preserve"> </w:t>
      </w:r>
      <w:r>
        <w:rPr>
          <w:rFonts w:hint="cs" w:ascii="Times New Roman" w:hAnsi="Times New Roman" w:cs="Times New Roman"/>
          <w:b/>
          <w:rtl/>
        </w:rPr>
        <w:t>على</w:t>
      </w:r>
      <w:r w:rsidRPr="00225A01">
        <w:rPr>
          <w:rFonts w:hint="cs" w:ascii="Times New Roman" w:hAnsi="Times New Roman" w:cs="Times New Roman"/>
          <w:bCs/>
          <w:rtl/>
        </w:rPr>
        <w:t xml:space="preserve"> </w:t>
      </w:r>
      <w:r w:rsidRPr="00225A01">
        <w:rPr>
          <w:rFonts w:hint="cs" w:ascii="Times New Roman" w:hAnsi="Times New Roman" w:cs="Times New Roman"/>
          <w:b/>
          <w:rtl/>
        </w:rPr>
        <w:t>المساعد</w:t>
      </w:r>
      <w:r w:rsidRPr="00225A01" w:rsidR="00241E7A">
        <w:rPr>
          <w:rFonts w:hint="cs" w:ascii="Times New Roman" w:hAnsi="Times New Roman" w:cs="Times New Roman"/>
          <w:b/>
          <w:rtl/>
          <w:lang w:bidi="ar-IQ"/>
        </w:rPr>
        <w:t>ة</w:t>
      </w:r>
      <w:r>
        <w:rPr>
          <w:rFonts w:hint="cs" w:ascii="Times New Roman" w:hAnsi="Times New Roman" w:cs="Times New Roman"/>
          <w:b/>
          <w:rtl/>
        </w:rPr>
        <w:t xml:space="preserve"> الطوعي</w:t>
      </w:r>
      <w:r w:rsidR="00241E7A">
        <w:rPr>
          <w:rFonts w:hint="cs" w:ascii="Times New Roman" w:hAnsi="Times New Roman" w:cs="Times New Roman"/>
          <w:b/>
          <w:rtl/>
        </w:rPr>
        <w:t>ة</w:t>
      </w:r>
      <w:r>
        <w:rPr>
          <w:rFonts w:ascii="Times New Roman" w:hAnsi="Times New Roman" w:cs="Times New Roman"/>
          <w:b/>
          <w:lang w:val="en-US"/>
        </w:rPr>
        <w:t>]</w:t>
      </w:r>
      <w:r>
        <w:rPr>
          <w:rFonts w:hint="cs" w:ascii="Times New Roman" w:hAnsi="Times New Roman" w:cs="Times New Roman"/>
          <w:b/>
          <w:rtl/>
          <w:lang w:val="en-US"/>
        </w:rPr>
        <w:t>واعادة الادماج</w:t>
      </w:r>
      <w:r>
        <w:rPr>
          <w:rFonts w:ascii="Times New Roman" w:hAnsi="Times New Roman" w:cs="Times New Roman"/>
          <w:b/>
          <w:lang w:val="en-US"/>
        </w:rPr>
        <w:t>[</w:t>
      </w:r>
      <w:r>
        <w:rPr>
          <w:rFonts w:hint="cs" w:ascii="Times New Roman" w:hAnsi="Times New Roman" w:cs="Times New Roman"/>
          <w:b/>
          <w:rtl/>
          <w:lang w:val="en-US"/>
        </w:rPr>
        <w:t xml:space="preserve"> للمنظمة الدولية للهجرة ان يكون قادراً على فهم محتويات هذه الاستمار</w:t>
      </w:r>
      <w:r w:rsidR="00241E7A">
        <w:rPr>
          <w:rFonts w:hint="cs" w:ascii="Times New Roman" w:hAnsi="Times New Roman" w:cs="Times New Roman"/>
          <w:b/>
          <w:rtl/>
          <w:lang w:val="en-US"/>
        </w:rPr>
        <w:t>ة</w:t>
      </w:r>
      <w:r>
        <w:rPr>
          <w:rFonts w:hint="cs" w:ascii="Times New Roman" w:hAnsi="Times New Roman" w:cs="Times New Roman"/>
          <w:b/>
          <w:rtl/>
          <w:lang w:val="en-US"/>
        </w:rPr>
        <w:t xml:space="preserve"> قبل التوقيع عليها.</w:t>
      </w:r>
      <w:r w:rsidR="00241E7A">
        <w:rPr>
          <w:rFonts w:hint="cs" w:ascii="Times New Roman" w:hAnsi="Times New Roman" w:cs="Times New Roman"/>
          <w:b/>
          <w:rtl/>
          <w:lang w:val="en-US"/>
        </w:rPr>
        <w:t xml:space="preserve"> </w:t>
      </w:r>
      <w:r w:rsidRPr="00225A01" w:rsidR="00C41F97">
        <w:rPr>
          <w:rFonts w:hint="cs" w:ascii="Times New Roman" w:hAnsi="Times New Roman" w:cs="Times New Roman"/>
          <w:b/>
          <w:rtl/>
          <w:lang w:val="en-US"/>
        </w:rPr>
        <w:t>يرجى</w:t>
      </w:r>
      <w:r w:rsidRPr="00225A01">
        <w:rPr>
          <w:rFonts w:hint="cs" w:ascii="Times New Roman" w:hAnsi="Times New Roman" w:cs="Times New Roman"/>
          <w:b/>
          <w:rtl/>
          <w:lang w:val="en-US"/>
        </w:rPr>
        <w:t xml:space="preserve"> </w:t>
      </w:r>
      <w:r>
        <w:rPr>
          <w:rFonts w:hint="cs" w:ascii="Times New Roman" w:hAnsi="Times New Roman" w:cs="Times New Roman"/>
          <w:b/>
          <w:rtl/>
          <w:lang w:val="en-US"/>
        </w:rPr>
        <w:t xml:space="preserve">السماح </w:t>
      </w:r>
      <w:r w:rsidR="002E758B">
        <w:rPr>
          <w:rFonts w:hint="cs" w:ascii="Times New Roman" w:hAnsi="Times New Roman" w:cs="Times New Roman"/>
          <w:b/>
          <w:rtl/>
          <w:lang w:val="en-US"/>
        </w:rPr>
        <w:t xml:space="preserve">لمقدم </w:t>
      </w:r>
      <w:r w:rsidRPr="00225A01" w:rsidR="00C41F97">
        <w:rPr>
          <w:rFonts w:hint="cs" w:ascii="Times New Roman" w:hAnsi="Times New Roman" w:cs="Times New Roman"/>
          <w:b/>
          <w:rtl/>
          <w:lang w:val="en-US"/>
        </w:rPr>
        <w:t>طلب العودة</w:t>
      </w:r>
      <w:r w:rsidRPr="00C41F97" w:rsidR="007C6DBA">
        <w:rPr>
          <w:rFonts w:hint="cs" w:ascii="Times New Roman" w:hAnsi="Times New Roman" w:cs="Times New Roman"/>
          <w:b/>
          <w:color w:val="FF0000"/>
          <w:rtl/>
          <w:lang w:val="en-US"/>
        </w:rPr>
        <w:t xml:space="preserve"> </w:t>
      </w:r>
      <w:r w:rsidR="007C6DBA">
        <w:rPr>
          <w:rFonts w:hint="cs" w:ascii="Times New Roman" w:hAnsi="Times New Roman" w:cs="Times New Roman"/>
          <w:b/>
          <w:rtl/>
          <w:lang w:val="en-US"/>
        </w:rPr>
        <w:t>بقراءة هذه الاس</w:t>
      </w:r>
      <w:r w:rsidR="00A66786">
        <w:rPr>
          <w:rFonts w:hint="cs" w:ascii="Times New Roman" w:hAnsi="Times New Roman" w:cs="Times New Roman"/>
          <w:b/>
          <w:rtl/>
          <w:lang w:val="en-US"/>
        </w:rPr>
        <w:t>تمار</w:t>
      </w:r>
      <w:r w:rsidR="00241E7A">
        <w:rPr>
          <w:rFonts w:hint="cs" w:ascii="Times New Roman" w:hAnsi="Times New Roman" w:cs="Times New Roman"/>
          <w:b/>
          <w:rtl/>
          <w:lang w:val="en-US"/>
        </w:rPr>
        <w:t>ة</w:t>
      </w:r>
      <w:r w:rsidR="00A66786">
        <w:rPr>
          <w:rFonts w:hint="cs" w:ascii="Times New Roman" w:hAnsi="Times New Roman" w:cs="Times New Roman"/>
          <w:b/>
          <w:rtl/>
          <w:lang w:val="en-US"/>
        </w:rPr>
        <w:t xml:space="preserve"> (والتاكد من انها مترجمة بل</w:t>
      </w:r>
      <w:r w:rsidR="007C6DBA">
        <w:rPr>
          <w:rFonts w:hint="cs" w:ascii="Times New Roman" w:hAnsi="Times New Roman" w:cs="Times New Roman"/>
          <w:b/>
          <w:rtl/>
          <w:lang w:val="en-US"/>
        </w:rPr>
        <w:t>غ</w:t>
      </w:r>
      <w:r w:rsidR="00241E7A">
        <w:rPr>
          <w:rFonts w:hint="cs" w:ascii="Times New Roman" w:hAnsi="Times New Roman" w:cs="Times New Roman"/>
          <w:b/>
          <w:rtl/>
          <w:lang w:val="en-US"/>
        </w:rPr>
        <w:t>ة</w:t>
      </w:r>
      <w:r w:rsidR="007C6DBA">
        <w:rPr>
          <w:rFonts w:hint="cs" w:ascii="Times New Roman" w:hAnsi="Times New Roman" w:cs="Times New Roman"/>
          <w:b/>
          <w:rtl/>
          <w:lang w:val="en-US"/>
        </w:rPr>
        <w:t xml:space="preserve"> </w:t>
      </w:r>
      <w:r w:rsidR="00A66786">
        <w:rPr>
          <w:rFonts w:hint="cs" w:ascii="Times New Roman" w:hAnsi="Times New Roman" w:cs="Times New Roman"/>
          <w:b/>
          <w:rtl/>
          <w:lang w:val="en-US"/>
        </w:rPr>
        <w:t>مفهومه من قِبل</w:t>
      </w:r>
      <w:r w:rsidR="007C6DBA">
        <w:rPr>
          <w:rFonts w:hint="cs" w:ascii="Times New Roman" w:hAnsi="Times New Roman" w:cs="Times New Roman"/>
          <w:b/>
          <w:rtl/>
          <w:lang w:val="en-US"/>
        </w:rPr>
        <w:t xml:space="preserve"> مقدم الطلب) وتوضيح محتواها قبل ان يُطلب منه</w:t>
      </w:r>
      <w:r w:rsidR="00A66786">
        <w:rPr>
          <w:rFonts w:hint="cs" w:ascii="Times New Roman" w:hAnsi="Times New Roman" w:cs="Times New Roman"/>
          <w:b/>
          <w:rtl/>
          <w:lang w:val="en-US"/>
        </w:rPr>
        <w:t>\</w:t>
      </w:r>
      <w:r w:rsidRPr="00225A01" w:rsidR="00C41F97">
        <w:rPr>
          <w:rFonts w:hint="cs" w:ascii="Times New Roman" w:hAnsi="Times New Roman" w:cs="Times New Roman"/>
          <w:b/>
          <w:rtl/>
          <w:lang w:val="en-US"/>
        </w:rPr>
        <w:t>من</w:t>
      </w:r>
      <w:r w:rsidRPr="00225A01" w:rsidR="00A66786">
        <w:rPr>
          <w:rFonts w:hint="cs" w:ascii="Times New Roman" w:hAnsi="Times New Roman" w:cs="Times New Roman"/>
          <w:b/>
          <w:rtl/>
          <w:lang w:val="en-US"/>
        </w:rPr>
        <w:t>ها</w:t>
      </w:r>
      <w:r w:rsidRPr="00C41F97" w:rsidR="007C6DBA">
        <w:rPr>
          <w:rFonts w:hint="cs" w:ascii="Times New Roman" w:hAnsi="Times New Roman" w:cs="Times New Roman"/>
          <w:b/>
          <w:color w:val="FF0000"/>
          <w:rtl/>
          <w:lang w:val="en-US"/>
        </w:rPr>
        <w:t xml:space="preserve"> </w:t>
      </w:r>
      <w:r w:rsidR="007C6DBA">
        <w:rPr>
          <w:rFonts w:hint="cs" w:ascii="Times New Roman" w:hAnsi="Times New Roman" w:cs="Times New Roman"/>
          <w:b/>
          <w:rtl/>
          <w:lang w:val="en-US"/>
        </w:rPr>
        <w:t>توقيعها.</w:t>
      </w:r>
    </w:p>
    <w:p w:rsidRPr="0002705D" w:rsidR="008E53EE" w:rsidRDefault="008E53EE" w14:paraId="21A00484" w14:textId="77777777">
      <w:pPr>
        <w:rPr>
          <w:rFonts w:ascii="Times New Roman" w:hAnsi="Times New Roman" w:cs="Times New Roman"/>
          <w:b/>
          <w:lang w:val="en-US"/>
        </w:rPr>
      </w:pPr>
    </w:p>
    <w:p w:rsidRPr="007F3C44" w:rsidR="000C7FCF" w:rsidP="00AF4FB6" w:rsidRDefault="007C6DBA" w14:paraId="1DB35BFC" w14:textId="27EF8736">
      <w:pPr>
        <w:autoSpaceDE w:val="0"/>
        <w:autoSpaceDN w:val="0"/>
        <w:bidi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hint="cs" w:ascii="Times New Roman" w:hAnsi="Times New Roman" w:cs="Times New Roman"/>
          <w:rtl/>
        </w:rPr>
        <w:t>انا</w:t>
      </w:r>
      <w:r w:rsidR="00241E7A">
        <w:rPr>
          <w:rFonts w:hint="cs" w:ascii="Times New Roman" w:hAnsi="Times New Roman" w:cs="Times New Roman"/>
          <w:rtl/>
          <w:lang w:bidi="ar-IQ"/>
        </w:rPr>
        <w:t xml:space="preserve">، </w:t>
      </w:r>
      <w:r>
        <w:rPr>
          <w:rFonts w:hint="cs" w:ascii="Times New Roman" w:hAnsi="Times New Roman" w:cs="Times New Roman"/>
          <w:rtl/>
        </w:rPr>
        <w:t>الموقع ادناه</w:t>
      </w:r>
      <w:r w:rsidR="00241E7A">
        <w:rPr>
          <w:rFonts w:hint="cs" w:ascii="Times New Roman" w:hAnsi="Times New Roman" w:cs="Times New Roman"/>
          <w:rtl/>
        </w:rPr>
        <w:t>،</w:t>
      </w:r>
      <w:r>
        <w:rPr>
          <w:rFonts w:hint="cs" w:ascii="Times New Roman" w:hAnsi="Times New Roman" w:cs="Times New Roman"/>
          <w:rtl/>
        </w:rPr>
        <w:t>__________________________</w:t>
      </w:r>
      <w:r w:rsidR="00241E7A">
        <w:rPr>
          <w:rFonts w:hint="cs" w:ascii="Times New Roman" w:hAnsi="Times New Roman" w:cs="Times New Roman"/>
          <w:rtl/>
        </w:rPr>
        <w:t>،</w:t>
      </w:r>
      <w:r w:rsidR="002E758B">
        <w:rPr>
          <w:rFonts w:hint="cs" w:ascii="Times New Roman" w:hAnsi="Times New Roman" w:cs="Times New Roman"/>
          <w:rtl/>
        </w:rPr>
        <w:t>اعبر</w:t>
      </w:r>
      <w:r>
        <w:rPr>
          <w:rFonts w:hint="cs" w:ascii="Times New Roman" w:hAnsi="Times New Roman" w:cs="Times New Roman"/>
          <w:rtl/>
        </w:rPr>
        <w:t xml:space="preserve">عن رغبتي </w:t>
      </w:r>
      <w:r w:rsidRPr="00225A01" w:rsidR="00AF4FB6">
        <w:rPr>
          <w:rFonts w:hint="cs" w:ascii="Times New Roman" w:hAnsi="Times New Roman" w:cs="Times New Roman"/>
          <w:rtl/>
        </w:rPr>
        <w:t>بالعودة</w:t>
      </w:r>
      <w:r w:rsidRPr="00225A01">
        <w:rPr>
          <w:rFonts w:hint="cs" w:ascii="Times New Roman" w:hAnsi="Times New Roman" w:cs="Times New Roman"/>
          <w:rtl/>
        </w:rPr>
        <w:t xml:space="preserve"> </w:t>
      </w:r>
      <w:r>
        <w:rPr>
          <w:rFonts w:hint="cs" w:ascii="Times New Roman" w:hAnsi="Times New Roman" w:cs="Times New Roman"/>
          <w:rtl/>
        </w:rPr>
        <w:t>الى بلدي أو البلد الثالث (</w:t>
      </w:r>
      <w:r w:rsidR="00260BB0">
        <w:rPr>
          <w:rFonts w:hint="cs" w:ascii="Times New Roman" w:hAnsi="Times New Roman" w:cs="Times New Roman"/>
          <w:rtl/>
        </w:rPr>
        <w:t>في المكان الذي تحق لي</w:t>
      </w:r>
      <w:r w:rsidR="007F3C44">
        <w:rPr>
          <w:rFonts w:hint="cs" w:ascii="Times New Roman" w:hAnsi="Times New Roman" w:cs="Times New Roman"/>
          <w:rtl/>
          <w:lang w:val="en-US" w:bidi="ar-IQ"/>
        </w:rPr>
        <w:t xml:space="preserve"> </w:t>
      </w:r>
      <w:r>
        <w:rPr>
          <w:rFonts w:hint="cs" w:ascii="Times New Roman" w:hAnsi="Times New Roman" w:cs="Times New Roman"/>
          <w:rtl/>
        </w:rPr>
        <w:t xml:space="preserve">الاقامة </w:t>
      </w:r>
      <w:r w:rsidR="007F3C44">
        <w:rPr>
          <w:rFonts w:hint="cs" w:ascii="Times New Roman" w:hAnsi="Times New Roman" w:cs="Times New Roman"/>
          <w:rtl/>
        </w:rPr>
        <w:t>الدائمة</w:t>
      </w:r>
      <w:r>
        <w:rPr>
          <w:rFonts w:hint="cs" w:ascii="Times New Roman" w:hAnsi="Times New Roman" w:cs="Times New Roman"/>
          <w:rtl/>
        </w:rPr>
        <w:t>)</w:t>
      </w:r>
      <w:r w:rsidR="00241E7A">
        <w:rPr>
          <w:rFonts w:hint="cs" w:ascii="Times New Roman" w:hAnsi="Times New Roman" w:cs="Times New Roman"/>
          <w:rtl/>
        </w:rPr>
        <w:t xml:space="preserve">، </w:t>
      </w:r>
      <w:r>
        <w:rPr>
          <w:rFonts w:hint="cs" w:ascii="Times New Roman" w:hAnsi="Times New Roman" w:cs="Times New Roman"/>
          <w:rtl/>
        </w:rPr>
        <w:t>والذي هو_________________</w:t>
      </w:r>
      <w:r w:rsidR="00241E7A">
        <w:rPr>
          <w:rFonts w:hint="cs" w:ascii="Times New Roman" w:hAnsi="Times New Roman" w:cs="Times New Roman"/>
          <w:rtl/>
        </w:rPr>
        <w:t>،</w:t>
      </w:r>
      <w:r w:rsidRPr="007F3C44" w:rsidR="007F3C44">
        <w:rPr>
          <w:rFonts w:hint="cs" w:ascii="Arial" w:hAnsi="Arial" w:cs="Arial"/>
          <w:color w:val="222222"/>
          <w:rtl/>
          <w:lang w:bidi="ar"/>
        </w:rPr>
        <w:t xml:space="preserve"> </w:t>
      </w:r>
      <w:r w:rsidR="007F3C44">
        <w:rPr>
          <w:rFonts w:hint="cs" w:ascii="Arial" w:hAnsi="Arial" w:cs="Arial"/>
          <w:color w:val="222222"/>
          <w:rtl/>
          <w:lang w:bidi="ar"/>
        </w:rPr>
        <w:t>من خلال مساعدة المنظمة الدولية للهجرة (المشار</w:t>
      </w:r>
      <w:r w:rsidR="001C73C2">
        <w:rPr>
          <w:rFonts w:ascii="Arial" w:hAnsi="Arial" w:cs="Arial"/>
          <w:color w:val="222222"/>
          <w:lang w:bidi="ar"/>
        </w:rPr>
        <w:t xml:space="preserve"> </w:t>
      </w:r>
      <w:r w:rsidR="007F3C44">
        <w:rPr>
          <w:rFonts w:hint="cs" w:ascii="Arial" w:hAnsi="Arial" w:cs="Arial"/>
          <w:color w:val="222222"/>
          <w:rtl/>
          <w:lang w:bidi="ar"/>
        </w:rPr>
        <w:t xml:space="preserve">إليها </w:t>
      </w:r>
      <w:r w:rsidR="007F3C44">
        <w:rPr>
          <w:rFonts w:hint="cs" w:ascii="Arial" w:hAnsi="Arial" w:cs="Arial"/>
          <w:color w:val="222222"/>
          <w:lang w:bidi="ar"/>
        </w:rPr>
        <w:t>IOM</w:t>
      </w:r>
      <w:r w:rsidR="007F3C44">
        <w:rPr>
          <w:rFonts w:hint="cs" w:ascii="Arial" w:hAnsi="Arial" w:cs="Arial"/>
          <w:color w:val="222222"/>
          <w:rtl/>
          <w:lang w:bidi="ar-IQ"/>
        </w:rPr>
        <w:t>)</w:t>
      </w:r>
      <w:r w:rsidR="007F3C44">
        <w:rPr>
          <w:rFonts w:hint="cs" w:ascii="Arial" w:hAnsi="Arial" w:cs="Arial"/>
          <w:color w:val="222222"/>
          <w:rtl/>
          <w:lang w:bidi="ar"/>
        </w:rPr>
        <w:t>.</w:t>
      </w:r>
    </w:p>
    <w:p w:rsidRPr="003637B3" w:rsidR="007C6DBA" w:rsidP="002D728A" w:rsidRDefault="007C6DBA" w14:paraId="26D5F28A" w14:textId="2007865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F3C44" w:rsidP="00AF4FB6" w:rsidRDefault="00AF4FB6" w14:paraId="32C4FC76" w14:textId="7DA84013">
      <w:pPr>
        <w:spacing w:line="276" w:lineRule="auto"/>
        <w:jc w:val="right"/>
        <w:rPr>
          <w:rFonts w:ascii="Times New Roman" w:hAnsi="Times New Roman" w:cs="Times New Roman"/>
          <w:rtl/>
        </w:rPr>
      </w:pPr>
      <w:r w:rsidRPr="00225A01">
        <w:rPr>
          <w:rFonts w:hint="cs" w:ascii="Times New Roman" w:hAnsi="Times New Roman" w:cs="Times New Roman"/>
          <w:rtl/>
        </w:rPr>
        <w:t xml:space="preserve">انا </w:t>
      </w:r>
      <w:r w:rsidR="00260BB0">
        <w:rPr>
          <w:rFonts w:hint="cs" w:ascii="Times New Roman" w:hAnsi="Times New Roman" w:cs="Times New Roman"/>
          <w:rtl/>
        </w:rPr>
        <w:t>أ</w:t>
      </w:r>
      <w:r w:rsidR="007F3C44">
        <w:rPr>
          <w:rFonts w:hint="cs" w:ascii="Times New Roman" w:hAnsi="Times New Roman" w:cs="Times New Roman"/>
          <w:rtl/>
        </w:rPr>
        <w:t xml:space="preserve">ؤكد </w:t>
      </w:r>
      <w:r w:rsidR="002D728A">
        <w:rPr>
          <w:rFonts w:hint="cs" w:ascii="Times New Roman" w:hAnsi="Times New Roman" w:cs="Times New Roman"/>
          <w:rtl/>
        </w:rPr>
        <w:t>بأن</w:t>
      </w:r>
      <w:r w:rsidR="001C73C2">
        <w:rPr>
          <w:rFonts w:hint="cs" w:ascii="Times New Roman" w:hAnsi="Times New Roman" w:cs="Times New Roman"/>
          <w:rtl/>
        </w:rPr>
        <w:t>ه</w:t>
      </w:r>
      <w:r w:rsidR="007F3C44">
        <w:rPr>
          <w:rFonts w:hint="cs" w:ascii="Times New Roman" w:hAnsi="Times New Roman" w:cs="Times New Roman"/>
          <w:rtl/>
        </w:rPr>
        <w:t xml:space="preserve"> </w:t>
      </w:r>
      <w:r w:rsidR="00AC547B">
        <w:rPr>
          <w:rFonts w:hint="cs" w:ascii="Times New Roman" w:hAnsi="Times New Roman" w:cs="Times New Roman"/>
          <w:rtl/>
        </w:rPr>
        <w:t xml:space="preserve">قد تم </w:t>
      </w:r>
      <w:r w:rsidRPr="00225A01">
        <w:rPr>
          <w:rFonts w:hint="cs" w:ascii="Times New Roman" w:hAnsi="Times New Roman" w:cs="Times New Roman"/>
          <w:rtl/>
        </w:rPr>
        <w:t>اطلاعي</w:t>
      </w:r>
      <w:r w:rsidRPr="00225A01" w:rsidR="007F3C44">
        <w:rPr>
          <w:rFonts w:hint="cs" w:ascii="Times New Roman" w:hAnsi="Times New Roman" w:cs="Times New Roman"/>
          <w:rtl/>
        </w:rPr>
        <w:t xml:space="preserve"> </w:t>
      </w:r>
      <w:r w:rsidRPr="00225A01">
        <w:rPr>
          <w:rFonts w:hint="cs" w:ascii="Times New Roman" w:hAnsi="Times New Roman" w:cs="Times New Roman"/>
          <w:rtl/>
        </w:rPr>
        <w:t>على</w:t>
      </w:r>
      <w:r w:rsidRPr="00225A01" w:rsidR="007F3C44">
        <w:rPr>
          <w:rFonts w:hint="cs" w:ascii="Times New Roman" w:hAnsi="Times New Roman" w:cs="Times New Roman"/>
          <w:rtl/>
        </w:rPr>
        <w:t xml:space="preserve"> </w:t>
      </w:r>
      <w:r w:rsidR="007F3C44">
        <w:rPr>
          <w:rFonts w:hint="cs" w:ascii="Times New Roman" w:hAnsi="Times New Roman" w:cs="Times New Roman"/>
          <w:rtl/>
        </w:rPr>
        <w:t>المساعد</w:t>
      </w:r>
      <w:r w:rsidR="00AC547B">
        <w:rPr>
          <w:rFonts w:hint="cs" w:ascii="Times New Roman" w:hAnsi="Times New Roman" w:cs="Times New Roman"/>
          <w:rtl/>
        </w:rPr>
        <w:t>ة</w:t>
      </w:r>
      <w:r w:rsidR="007F3C44">
        <w:rPr>
          <w:rFonts w:hint="cs" w:ascii="Times New Roman" w:hAnsi="Times New Roman" w:cs="Times New Roman"/>
          <w:rtl/>
        </w:rPr>
        <w:t xml:space="preserve"> التي </w:t>
      </w:r>
      <w:r w:rsidR="002D728A">
        <w:rPr>
          <w:rFonts w:hint="cs" w:ascii="Times New Roman" w:hAnsi="Times New Roman" w:cs="Times New Roman"/>
          <w:rtl/>
        </w:rPr>
        <w:t>سأحصل عليها</w:t>
      </w:r>
      <w:r w:rsidR="007F3C44">
        <w:rPr>
          <w:rFonts w:hint="cs" w:ascii="Times New Roman" w:hAnsi="Times New Roman" w:cs="Times New Roman"/>
          <w:rtl/>
        </w:rPr>
        <w:t xml:space="preserve"> وشروط</w:t>
      </w:r>
      <w:r w:rsidR="002D728A">
        <w:rPr>
          <w:rFonts w:hint="cs" w:ascii="Times New Roman" w:hAnsi="Times New Roman" w:cs="Times New Roman"/>
          <w:rtl/>
        </w:rPr>
        <w:t xml:space="preserve"> عملية</w:t>
      </w:r>
      <w:r w:rsidR="007F3C44">
        <w:rPr>
          <w:rFonts w:hint="cs" w:ascii="Times New Roman" w:hAnsi="Times New Roman" w:cs="Times New Roman"/>
          <w:rtl/>
        </w:rPr>
        <w:t xml:space="preserve"> العود</w:t>
      </w:r>
      <w:r w:rsidR="00AC547B">
        <w:rPr>
          <w:rFonts w:hint="cs" w:ascii="Times New Roman" w:hAnsi="Times New Roman" w:cs="Times New Roman"/>
          <w:rtl/>
        </w:rPr>
        <w:t>ة</w:t>
      </w:r>
      <w:r w:rsidR="007F3C44">
        <w:rPr>
          <w:rFonts w:hint="cs" w:ascii="Times New Roman" w:hAnsi="Times New Roman" w:cs="Times New Roman"/>
          <w:rtl/>
        </w:rPr>
        <w:t xml:space="preserve"> الطوعي</w:t>
      </w:r>
      <w:r w:rsidR="002D728A">
        <w:rPr>
          <w:rFonts w:hint="cs" w:ascii="Times New Roman" w:hAnsi="Times New Roman" w:cs="Times New Roman"/>
          <w:rtl/>
        </w:rPr>
        <w:t>ة</w:t>
      </w:r>
      <w:r w:rsidR="007F3C44">
        <w:rPr>
          <w:rFonts w:hint="cs" w:ascii="Times New Roman" w:hAnsi="Times New Roman" w:cs="Times New Roman"/>
          <w:rtl/>
        </w:rPr>
        <w:t xml:space="preserve"> </w:t>
      </w:r>
      <w:r w:rsidR="002D728A">
        <w:rPr>
          <w:rFonts w:hint="cs" w:ascii="Times New Roman" w:hAnsi="Times New Roman" w:cs="Times New Roman"/>
          <w:rtl/>
        </w:rPr>
        <w:t>[واعادة الادماج].</w:t>
      </w:r>
    </w:p>
    <w:p w:rsidRPr="003637B3" w:rsidR="007A1DB8" w:rsidP="003637B3" w:rsidRDefault="007A1DB8" w14:paraId="0EAB03EF" w14:textId="4B5BAC4B">
      <w:pPr>
        <w:spacing w:line="276" w:lineRule="auto"/>
        <w:jc w:val="both"/>
        <w:rPr>
          <w:rFonts w:ascii="Times New Roman" w:hAnsi="Times New Roman" w:cs="Times New Roman"/>
        </w:rPr>
      </w:pPr>
    </w:p>
    <w:p w:rsidRPr="003637B3" w:rsidR="002D728A" w:rsidP="00AF4FB6" w:rsidRDefault="00260BB0" w14:paraId="7EA52325" w14:textId="103ECC78">
      <w:pPr>
        <w:pStyle w:val="NoSpacing"/>
        <w:jc w:val="right"/>
      </w:pPr>
      <w:r>
        <w:rPr>
          <w:rFonts w:hint="cs"/>
          <w:rtl/>
        </w:rPr>
        <w:t xml:space="preserve">اني </w:t>
      </w:r>
      <w:r w:rsidR="002D728A">
        <w:rPr>
          <w:rFonts w:hint="cs"/>
          <w:rtl/>
        </w:rPr>
        <w:t xml:space="preserve">أفهم بأن المساعدة  </w:t>
      </w:r>
      <w:r w:rsidR="007B08C9">
        <w:rPr>
          <w:rFonts w:hint="cs"/>
          <w:rtl/>
        </w:rPr>
        <w:t xml:space="preserve">المقدمه </w:t>
      </w:r>
      <w:r w:rsidR="0086614F">
        <w:rPr>
          <w:rFonts w:hint="cs"/>
          <w:rtl/>
        </w:rPr>
        <w:t>في اطار</w:t>
      </w:r>
      <w:r w:rsidR="007B08C9">
        <w:rPr>
          <w:rFonts w:hint="cs"/>
          <w:rtl/>
        </w:rPr>
        <w:t xml:space="preserve">هذا البرنامج لا تشمل امكانية البقاء في اي بلد </w:t>
      </w:r>
      <w:r>
        <w:rPr>
          <w:rFonts w:hint="cs"/>
          <w:rtl/>
        </w:rPr>
        <w:t>عبور(ترانزيت)</w:t>
      </w:r>
      <w:r w:rsidR="007B08C9">
        <w:rPr>
          <w:rFonts w:hint="cs"/>
          <w:rtl/>
        </w:rPr>
        <w:t>.</w:t>
      </w:r>
      <w:r w:rsidRPr="00225A01" w:rsidR="00AF4FB6">
        <w:rPr>
          <w:rFonts w:hint="cs"/>
          <w:rtl/>
        </w:rPr>
        <w:t>و</w:t>
      </w:r>
      <w:r w:rsidR="007B08C9">
        <w:rPr>
          <w:rFonts w:hint="cs"/>
          <w:rtl/>
        </w:rPr>
        <w:t>افهم</w:t>
      </w:r>
      <w:r w:rsidR="00AC547B">
        <w:rPr>
          <w:rFonts w:hint="cs"/>
          <w:rtl/>
        </w:rPr>
        <w:t xml:space="preserve"> انه</w:t>
      </w:r>
      <w:r w:rsidR="007B08C9">
        <w:rPr>
          <w:rFonts w:hint="cs"/>
          <w:rtl/>
        </w:rPr>
        <w:t xml:space="preserve"> قد </w:t>
      </w:r>
      <w:r w:rsidR="00AC547B">
        <w:rPr>
          <w:rFonts w:hint="cs"/>
          <w:rtl/>
        </w:rPr>
        <w:t>ت</w:t>
      </w:r>
      <w:r w:rsidR="007B08C9">
        <w:rPr>
          <w:rFonts w:hint="cs"/>
          <w:rtl/>
        </w:rPr>
        <w:t>تم مقابلتي و\او استجوابي من قبل السلطات المحلي</w:t>
      </w:r>
      <w:r w:rsidR="00AC547B">
        <w:rPr>
          <w:rFonts w:hint="cs"/>
          <w:rtl/>
        </w:rPr>
        <w:t>ة</w:t>
      </w:r>
      <w:r w:rsidR="007B08C9">
        <w:rPr>
          <w:rFonts w:hint="cs"/>
          <w:rtl/>
        </w:rPr>
        <w:t xml:space="preserve"> حال وصولي.</w:t>
      </w:r>
      <w:r w:rsidR="0086614F">
        <w:rPr>
          <w:rFonts w:hint="cs" w:ascii="Arial" w:hAnsi="Arial" w:cs="Arial"/>
          <w:color w:val="222222"/>
          <w:rtl/>
          <w:lang w:bidi="ar"/>
        </w:rPr>
        <w:t>أتفهم كذلك أن المنظمة الدولية للهجرة ل</w:t>
      </w:r>
      <w:r w:rsidR="00AF4FB6">
        <w:rPr>
          <w:rFonts w:hint="cs" w:ascii="Arial" w:hAnsi="Arial" w:cs="Arial"/>
          <w:color w:val="222222"/>
          <w:rtl/>
          <w:lang w:bidi="ar"/>
        </w:rPr>
        <w:t>ا</w:t>
      </w:r>
      <w:r w:rsidR="0086614F">
        <w:rPr>
          <w:rFonts w:hint="cs" w:ascii="Arial" w:hAnsi="Arial" w:cs="Arial"/>
          <w:color w:val="222222"/>
          <w:rtl/>
          <w:lang w:bidi="ar"/>
        </w:rPr>
        <w:t xml:space="preserve"> يمكنها التدخل في القواعد والإجراءات التي وضعتها سلطات المطار أو سلطات الهجرة عند العبور</w:t>
      </w:r>
      <w:r>
        <w:rPr>
          <w:rFonts w:hint="cs" w:ascii="Arial" w:hAnsi="Arial" w:cs="Arial"/>
          <w:color w:val="222222"/>
          <w:rtl/>
          <w:lang w:bidi="ar"/>
        </w:rPr>
        <w:t xml:space="preserve"> </w:t>
      </w:r>
      <w:r>
        <w:rPr>
          <w:rFonts w:hint="cs"/>
          <w:rtl/>
        </w:rPr>
        <w:t>(ترانزيت)</w:t>
      </w:r>
      <w:r w:rsidR="0086614F">
        <w:rPr>
          <w:rFonts w:hint="cs" w:ascii="Arial" w:hAnsi="Arial" w:cs="Arial"/>
          <w:color w:val="222222"/>
          <w:rtl/>
          <w:lang w:bidi="ar"/>
        </w:rPr>
        <w:t xml:space="preserve"> أو عند الوصول.</w:t>
      </w:r>
    </w:p>
    <w:p w:rsidRPr="003637B3" w:rsidR="00A9532D" w:rsidP="003637B3" w:rsidRDefault="00A9532D" w14:paraId="69D0C8A3" w14:textId="77777777">
      <w:pPr>
        <w:spacing w:line="276" w:lineRule="auto"/>
        <w:rPr>
          <w:rFonts w:ascii="Times New Roman" w:hAnsi="Times New Roman" w:cs="Times New Roman"/>
        </w:rPr>
      </w:pPr>
    </w:p>
    <w:p w:rsidRPr="00A903CC" w:rsidR="0086614F" w:rsidP="0086614F" w:rsidRDefault="00255629" w14:paraId="5E37ED23" w14:textId="7D3ABDA6">
      <w:pPr>
        <w:spacing w:line="276" w:lineRule="auto"/>
        <w:jc w:val="right"/>
        <w:rPr>
          <w:rFonts w:ascii="Times New Roman" w:hAnsi="Times New Roman" w:cs="Times New Roman"/>
          <w:i/>
          <w:rtl/>
          <w:lang w:val="en-US" w:bidi="ar-IQ"/>
        </w:rPr>
      </w:pPr>
      <w:r>
        <w:rPr>
          <w:rFonts w:hint="cs" w:ascii="Times New Roman" w:hAnsi="Times New Roman" w:cs="Times New Roman"/>
          <w:i/>
          <w:color w:val="000000"/>
          <w:rtl/>
          <w:lang w:bidi="ar-IQ"/>
        </w:rPr>
        <w:t>انا اقر</w:t>
      </w:r>
      <w:r w:rsidR="00AC547B"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، 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>لنفسي ولأي شخص</w:t>
      </w:r>
      <w:r w:rsidR="00AF4FB6"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 </w:t>
      </w:r>
      <w:r w:rsidRPr="00225A01" w:rsidR="00AF4FB6">
        <w:rPr>
          <w:rFonts w:hint="cs" w:ascii="Times New Roman" w:hAnsi="Times New Roman" w:cs="Times New Roman"/>
          <w:i/>
          <w:rtl/>
          <w:lang w:bidi="ar-IQ"/>
        </w:rPr>
        <w:t>معي</w:t>
      </w:r>
      <w:r w:rsidRPr="00AF4FB6">
        <w:rPr>
          <w:rFonts w:hint="cs" w:ascii="Times New Roman" w:hAnsi="Times New Roman" w:cs="Times New Roman"/>
          <w:i/>
          <w:color w:val="FF0000"/>
          <w:rtl/>
          <w:lang w:bidi="ar-IQ"/>
        </w:rPr>
        <w:t xml:space="preserve"> </w:t>
      </w:r>
      <w:r w:rsidRPr="00AF4FB6">
        <w:rPr>
          <w:rFonts w:hint="cs" w:ascii="Times New Roman" w:hAnsi="Times New Roman" w:cs="Times New Roman"/>
          <w:i/>
          <w:rtl/>
          <w:lang w:bidi="ar-IQ"/>
        </w:rPr>
        <w:t>يحق لي فعل ذلك</w:t>
      </w:r>
      <w:r w:rsidRPr="00AF4FB6" w:rsidR="00A265A0">
        <w:rPr>
          <w:rFonts w:hint="cs" w:ascii="Times New Roman" w:hAnsi="Times New Roman" w:cs="Times New Roman"/>
          <w:i/>
          <w:rtl/>
          <w:lang w:bidi="ar-IQ"/>
        </w:rPr>
        <w:t xml:space="preserve"> له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 وايضا للورث</w:t>
      </w:r>
      <w:r w:rsidR="00AC547B">
        <w:rPr>
          <w:rFonts w:hint="cs" w:ascii="Times New Roman" w:hAnsi="Times New Roman" w:cs="Times New Roman"/>
          <w:i/>
          <w:color w:val="000000"/>
          <w:rtl/>
          <w:lang w:bidi="ar-IQ"/>
        </w:rPr>
        <w:t>ة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 والعقارات ذات الص</w:t>
      </w:r>
      <w:r w:rsidR="00A0244F">
        <w:rPr>
          <w:rFonts w:hint="cs" w:ascii="Times New Roman" w:hAnsi="Times New Roman" w:cs="Times New Roman"/>
          <w:i/>
          <w:color w:val="000000"/>
          <w:rtl/>
          <w:lang w:bidi="ar-IQ"/>
        </w:rPr>
        <w:t>ل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>ة</w:t>
      </w:r>
      <w:r w:rsidR="00AC547B">
        <w:rPr>
          <w:rFonts w:hint="cs" w:ascii="Times New Roman" w:hAnsi="Times New Roman" w:cs="Times New Roman"/>
          <w:i/>
          <w:color w:val="000000"/>
          <w:rtl/>
          <w:lang w:bidi="ar-IQ"/>
        </w:rPr>
        <w:t>، ا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>ن المنظمة الدولي</w:t>
      </w:r>
      <w:r w:rsidR="00AC547B">
        <w:rPr>
          <w:rFonts w:hint="cs" w:ascii="Times New Roman" w:hAnsi="Times New Roman" w:cs="Times New Roman"/>
          <w:i/>
          <w:color w:val="000000"/>
          <w:rtl/>
          <w:lang w:bidi="ar-IQ"/>
        </w:rPr>
        <w:t>ة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 </w:t>
      </w:r>
      <w:r w:rsidR="00AC547B">
        <w:rPr>
          <w:rFonts w:hint="cs" w:ascii="Times New Roman" w:hAnsi="Times New Roman" w:cs="Times New Roman"/>
          <w:i/>
          <w:color w:val="000000"/>
          <w:rtl/>
          <w:lang w:bidi="ar-IQ"/>
        </w:rPr>
        <w:t>للهجرة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 لن </w:t>
      </w:r>
      <w:r w:rsidR="00A0244F">
        <w:rPr>
          <w:rFonts w:hint="cs" w:ascii="Times New Roman" w:hAnsi="Times New Roman" w:cs="Times New Roman"/>
          <w:i/>
          <w:color w:val="000000"/>
          <w:rtl/>
          <w:lang w:bidi="ar-IQ"/>
        </w:rPr>
        <w:t>تكون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 مسؤول</w:t>
      </w:r>
      <w:r w:rsidR="00AC547B">
        <w:rPr>
          <w:rFonts w:hint="cs" w:ascii="Times New Roman" w:hAnsi="Times New Roman" w:cs="Times New Roman"/>
          <w:i/>
          <w:color w:val="000000"/>
          <w:rtl/>
          <w:lang w:bidi="ar-IQ"/>
        </w:rPr>
        <w:t>ة</w:t>
      </w:r>
      <w:r w:rsidR="00A0244F"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 عن</w:t>
      </w:r>
      <w:r>
        <w:rPr>
          <w:rFonts w:hint="cs" w:ascii="Times New Roman" w:hAnsi="Times New Roman" w:cs="Times New Roman"/>
          <w:i/>
          <w:color w:val="000000"/>
          <w:rtl/>
          <w:lang w:bidi="ar-IQ"/>
        </w:rPr>
        <w:t xml:space="preserve"> اي ضرر </w:t>
      </w:r>
      <w:r w:rsidR="00A903CC">
        <w:rPr>
          <w:rFonts w:hint="cs" w:ascii="Times New Roman" w:hAnsi="Times New Roman" w:cs="Times New Roman"/>
          <w:i/>
          <w:color w:val="000000"/>
          <w:rtl/>
          <w:lang w:val="en-US" w:bidi="ar-IQ"/>
        </w:rPr>
        <w:t>يحصل</w:t>
      </w:r>
      <w:r w:rsidR="00AC547B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، </w:t>
      </w:r>
      <w:r w:rsidR="00CE2924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بصور</w:t>
      </w:r>
      <w:r w:rsidR="00AC547B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</w:t>
      </w:r>
      <w:r w:rsidR="00CE2924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مباشرة او غير مباشرة</w:t>
      </w:r>
      <w:r w:rsidR="00AC547B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، </w:t>
      </w:r>
      <w:r w:rsidR="00CE2924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لي ولأي شخص </w:t>
      </w:r>
      <w:r w:rsidR="00A265A0">
        <w:rPr>
          <w:rFonts w:hint="cs" w:ascii="Times New Roman" w:hAnsi="Times New Roman" w:cs="Times New Roman"/>
          <w:i/>
          <w:color w:val="000000"/>
          <w:rtl/>
          <w:lang w:val="en-US" w:bidi="ar-IQ"/>
        </w:rPr>
        <w:t>في اتصال مع المنظم</w:t>
      </w:r>
      <w:r w:rsidR="00AC547B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 الدولية</w:t>
      </w:r>
      <w:r w:rsidR="00A265A0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للهجرة والتي </w:t>
      </w:r>
      <w:r w:rsidR="00FB4766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قد تحدث في </w:t>
      </w:r>
      <w:r w:rsidR="00A265A0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ضروف خارج</w:t>
      </w:r>
      <w:r w:rsidR="00FB4766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</w:t>
      </w:r>
      <w:r w:rsidR="00A265A0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عن س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يطرة المنظ</w:t>
      </w:r>
      <w:r w:rsidR="00A265A0">
        <w:rPr>
          <w:rFonts w:hint="cs" w:ascii="Times New Roman" w:hAnsi="Times New Roman" w:cs="Times New Roman"/>
          <w:i/>
          <w:color w:val="000000"/>
          <w:rtl/>
          <w:lang w:val="en-US" w:bidi="ar-IQ"/>
        </w:rPr>
        <w:t>مة الدولية للهجرة.</w:t>
      </w:r>
    </w:p>
    <w:p w:rsidR="00D845AA" w:rsidP="00A265A0" w:rsidRDefault="00D845AA" w14:paraId="4323063D" w14:textId="77777777">
      <w:pPr>
        <w:jc w:val="right"/>
        <w:rPr>
          <w:rFonts w:ascii="Times New Roman" w:hAnsi="Times New Roman" w:cs="Times New Roman"/>
          <w:i/>
          <w:color w:val="000000"/>
          <w:rtl/>
          <w:lang w:val="en-US" w:bidi="ar-IQ"/>
        </w:rPr>
      </w:pPr>
    </w:p>
    <w:p w:rsidRPr="0048205F" w:rsidR="00DB6028" w:rsidP="00396144" w:rsidRDefault="00260BB0" w14:paraId="6E348A29" w14:textId="4ECC12B0">
      <w:pPr>
        <w:jc w:val="right"/>
        <w:rPr>
          <w:rFonts w:ascii="Times New Roman" w:hAnsi="Times New Roman" w:cs="Times New Roman"/>
          <w:i/>
          <w:color w:val="000000"/>
          <w:lang w:val="en-US" w:bidi="ar-IQ"/>
        </w:rPr>
      </w:pPr>
      <w:r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ها أنا هنا 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اخول المن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ظ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م</w:t>
      </w:r>
      <w:r w:rsidR="00FB4766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الدولي</w:t>
      </w:r>
      <w:r w:rsidR="00D845AA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للهجر</w:t>
      </w:r>
      <w:r w:rsidR="00D845AA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 وأ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ي ش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خص</w:t>
      </w:r>
      <w:r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مسؤول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او </w:t>
      </w:r>
      <w:r>
        <w:rPr>
          <w:rFonts w:hint="cs" w:ascii="Times New Roman" w:hAnsi="Times New Roman" w:cs="Times New Roman"/>
          <w:i/>
          <w:color w:val="000000"/>
          <w:rtl/>
          <w:lang w:val="en-US" w:bidi="ar-IQ"/>
        </w:rPr>
        <w:t>جهه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مخول</w:t>
      </w:r>
      <w:r>
        <w:rPr>
          <w:rFonts w:hint="cs" w:ascii="Times New Roman" w:hAnsi="Times New Roman" w:cs="Times New Roman"/>
          <w:i/>
          <w:color w:val="000000"/>
          <w:rtl/>
          <w:lang w:val="en-US" w:bidi="ar-IQ"/>
        </w:rPr>
        <w:t>ه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</w:t>
      </w:r>
      <w:r>
        <w:rPr>
          <w:rFonts w:hint="cs" w:ascii="Times New Roman" w:hAnsi="Times New Roman" w:cs="Times New Roman"/>
          <w:i/>
          <w:color w:val="000000"/>
          <w:rtl/>
          <w:lang w:val="en-US" w:bidi="ar-IQ"/>
        </w:rPr>
        <w:t>ت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عمل بالنيابة عن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المن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ظ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>م</w:t>
      </w:r>
      <w:r w:rsidR="009D77A0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الدولي</w:t>
      </w:r>
      <w:r w:rsidR="009D77A0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للهجر</w:t>
      </w:r>
      <w:r w:rsidR="00FB4766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</w:t>
      </w:r>
      <w:r w:rsidRPr="0048205F"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لجمع</w:t>
      </w:r>
      <w:r w:rsidR="00FB4766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،</w:t>
      </w:r>
      <w:r w:rsidR="006F49C0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استخدام</w:t>
      </w:r>
      <w:r w:rsidR="00FB4766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،</w:t>
      </w:r>
      <w:r w:rsidR="006F49C0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كشف والتصرف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</w:t>
      </w:r>
      <w:r w:rsidR="006F49C0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ب</w:t>
      </w:r>
      <w:r w:rsidR="009D77A0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بياناتي الشخصيه</w:t>
      </w:r>
      <w:r w:rsidR="00396144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او (</w:t>
      </w:r>
      <w:r w:rsidRPr="00225A01" w:rsidR="00396144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اذا اقتضى الامر</w:t>
      </w:r>
      <w:r w:rsidR="00396144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) </w:t>
      </w:r>
      <w:r w:rsidR="0048205F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البيانات الشخصيه للاشخاص </w:t>
      </w:r>
      <w:r w:rsidR="00396144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الذين اعيلهم</w:t>
      </w:r>
      <w:r w:rsidR="005465FA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</w:t>
      </w:r>
      <w:r w:rsidR="005465FA">
        <w:rPr>
          <w:rFonts w:hint="cs"/>
          <w:b/>
          <w:bCs/>
          <w:i/>
          <w:iCs/>
          <w:color w:val="808080"/>
          <w:sz w:val="18"/>
          <w:szCs w:val="18"/>
          <w:rtl/>
          <w:lang w:bidi="ar-IQ"/>
        </w:rPr>
        <w:t>[</w:t>
      </w:r>
      <w:r w:rsidRPr="005465FA" w:rsidR="0048205F">
        <w:rPr>
          <w:rFonts w:hint="cs" w:cs="Ali-A-Traditional"/>
          <w:b/>
          <w:bCs/>
          <w:i/>
          <w:iCs/>
          <w:color w:val="808080"/>
          <w:sz w:val="18"/>
          <w:szCs w:val="18"/>
          <w:rtl/>
        </w:rPr>
        <w:t>اسم الطفل\</w:t>
      </w:r>
      <w:r w:rsidR="005465FA">
        <w:rPr>
          <w:rFonts w:hint="cs" w:cs="Ali-A-Traditional"/>
          <w:b/>
          <w:bCs/>
          <w:i/>
          <w:iCs/>
          <w:color w:val="808080"/>
          <w:sz w:val="18"/>
          <w:szCs w:val="18"/>
          <w:rtl/>
        </w:rPr>
        <w:t>افراد العائلة</w:t>
      </w:r>
      <w:r w:rsidRPr="004B01EA" w:rsidR="00EF2F4B">
        <w:rPr>
          <w:rFonts w:hint="cs"/>
          <w:b/>
          <w:bCs/>
          <w:i/>
          <w:iCs/>
          <w:color w:val="808080"/>
          <w:sz w:val="18"/>
          <w:szCs w:val="18"/>
          <w:rtl/>
        </w:rPr>
        <w:t>]</w:t>
      </w:r>
      <w:r w:rsidR="00EF2F4B">
        <w:rPr>
          <w:rFonts w:hint="cs" w:ascii="Times New Roman" w:hAnsi="Times New Roman" w:cs="Times New Roman"/>
          <w:i/>
          <w:color w:val="000000"/>
          <w:rtl/>
          <w:lang w:val="en-US" w:bidi="ar-IQ"/>
        </w:rPr>
        <w:t xml:space="preserve"> للاغراض التالي</w:t>
      </w:r>
      <w:r w:rsidR="00FB4766">
        <w:rPr>
          <w:rFonts w:hint="cs" w:ascii="Times New Roman" w:hAnsi="Times New Roman" w:cs="Times New Roman"/>
          <w:i/>
          <w:color w:val="000000"/>
          <w:rtl/>
          <w:lang w:val="en-US" w:bidi="ar-IQ"/>
        </w:rPr>
        <w:t>ة</w:t>
      </w:r>
      <w:r w:rsidR="00EF2F4B">
        <w:rPr>
          <w:rFonts w:hint="cs" w:ascii="Times New Roman" w:hAnsi="Times New Roman" w:cs="Times New Roman"/>
          <w:i/>
          <w:color w:val="000000"/>
          <w:rtl/>
          <w:lang w:val="en-US" w:bidi="ar-IQ"/>
        </w:rPr>
        <w:t>:</w:t>
      </w:r>
    </w:p>
    <w:p w:rsidRPr="00EF2F4B" w:rsidR="003637B3" w:rsidRDefault="003637B3" w14:paraId="0094E6E9" w14:textId="77777777">
      <w:pPr>
        <w:jc w:val="both"/>
        <w:rPr>
          <w:rFonts w:ascii="Times New Roman" w:hAnsi="Times New Roman" w:eastAsia="Times New Roman" w:cs="Times New Roman"/>
          <w:b/>
          <w:bCs/>
          <w:color w:val="7F7F7F"/>
          <w:spacing w:val="2"/>
          <w:lang w:val="en-US"/>
        </w:rPr>
      </w:pPr>
    </w:p>
    <w:tbl>
      <w:tblPr>
        <w:bidiVisual/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DB6028" w:rsidTr="00260BB0" w14:paraId="1D270F8C" w14:textId="77777777">
        <w:trPr>
          <w:jc w:val="center"/>
        </w:trPr>
        <w:tc>
          <w:tcPr>
            <w:tcW w:w="2545" w:type="dxa"/>
            <w:vMerge w:val="restart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shd w:val="clear" w:color="auto" w:fill="D9D9D9"/>
            <w:hideMark/>
          </w:tcPr>
          <w:p w:rsidR="00DB6028" w:rsidRDefault="00EF2F4B" w14:paraId="6C3950B6" w14:textId="72B66F72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hint="cs"/>
                <w:b/>
                <w:color w:val="003366"/>
                <w:rtl/>
              </w:rPr>
              <w:t>الاغراض</w:t>
            </w:r>
          </w:p>
          <w:p w:rsidR="00DB6028" w:rsidRDefault="00EF2F4B" w14:paraId="6DDA4E60" w14:textId="0AD66F32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>محددة ومعرفة قبل جمع البيانات</w:t>
            </w:r>
          </w:p>
        </w:tc>
        <w:tc>
          <w:tcPr>
            <w:tcW w:w="3833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shd w:val="clear" w:color="auto" w:fill="D9D9D9"/>
            <w:hideMark/>
          </w:tcPr>
          <w:p w:rsidR="00DB6028" w:rsidRDefault="00EF2F4B" w14:paraId="6AFDA73E" w14:textId="08C7F39F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hint="cs"/>
                <w:b/>
                <w:color w:val="003366"/>
                <w:rtl/>
              </w:rPr>
              <w:t>الوصف</w:t>
            </w:r>
          </w:p>
        </w:tc>
        <w:tc>
          <w:tcPr>
            <w:tcW w:w="1440" w:type="dxa"/>
            <w:gridSpan w:val="2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shd w:val="clear" w:color="auto" w:fill="D9D9D9"/>
            <w:hideMark/>
          </w:tcPr>
          <w:p w:rsidR="00DB6028" w:rsidRDefault="003860B5" w14:paraId="2005E4CB" w14:textId="3E6483B5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hint="cs"/>
                <w:b/>
                <w:color w:val="003366"/>
                <w:rtl/>
              </w:rPr>
              <w:t>الموافقه</w:t>
            </w:r>
          </w:p>
        </w:tc>
      </w:tr>
      <w:tr w:rsidR="00DB6028" w:rsidTr="00260BB0" w14:paraId="32CC2367" w14:textId="77777777">
        <w:trPr>
          <w:trHeight w:val="249"/>
          <w:jc w:val="center"/>
        </w:trPr>
        <w:tc>
          <w:tcPr>
            <w:tcW w:w="2545" w:type="dxa"/>
            <w:vMerge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vAlign w:val="center"/>
            <w:hideMark/>
          </w:tcPr>
          <w:p w:rsidR="00DB6028" w:rsidRDefault="00DB6028" w14:paraId="7E8C327D" w14:textId="77777777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shd w:val="clear" w:color="auto" w:fill="D9D9D9"/>
          </w:tcPr>
          <w:p w:rsidR="00DB6028" w:rsidRDefault="00DB6028" w14:paraId="6379F44C" w14:textId="77777777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</w:p>
          <w:p w:rsidR="00EF2F4B" w:rsidP="00EF2F4B" w:rsidRDefault="00EF2F4B" w14:paraId="589DF06F" w14:textId="0C0EA82C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>يتم</w:t>
            </w:r>
            <w:r w:rsidR="00260BB0">
              <w:rPr>
                <w:rFonts w:hint="cs"/>
                <w:b/>
                <w:color w:val="003366"/>
                <w:sz w:val="18"/>
                <w:szCs w:val="18"/>
                <w:rtl/>
              </w:rPr>
              <w:t xml:space="preserve"> مل</w:t>
            </w:r>
            <w:r w:rsidR="00260BB0">
              <w:rPr>
                <w:rFonts w:hint="cs"/>
                <w:b/>
                <w:color w:val="003366"/>
                <w:sz w:val="18"/>
                <w:szCs w:val="18"/>
                <w:rtl/>
                <w:lang w:bidi="ar-IQ"/>
              </w:rPr>
              <w:t>ؤ</w:t>
            </w: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 xml:space="preserve">ها من قبل وحدات التحكم بالبيانات\المقابلين </w:t>
            </w: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shd w:val="clear" w:color="auto" w:fill="D9D9D9"/>
            <w:hideMark/>
          </w:tcPr>
          <w:p w:rsidR="00DB6028" w:rsidRDefault="003860B5" w14:paraId="3E1DB096" w14:textId="7FE6E39E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hint="cs"/>
                <w:b/>
                <w:color w:val="003366"/>
                <w:rtl/>
              </w:rPr>
              <w:t>نعم</w:t>
            </w: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shd w:val="clear" w:color="auto" w:fill="D9D9D9"/>
            <w:hideMark/>
          </w:tcPr>
          <w:p w:rsidR="00DB6028" w:rsidRDefault="003860B5" w14:paraId="140C314D" w14:textId="45CBFE9F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rFonts w:hint="cs"/>
                <w:b/>
                <w:color w:val="003366"/>
                <w:rtl/>
              </w:rPr>
              <w:t>لا</w:t>
            </w:r>
          </w:p>
        </w:tc>
      </w:tr>
      <w:tr w:rsidR="00DB6028" w:rsidTr="00260BB0" w14:paraId="15FA70EA" w14:textId="77777777">
        <w:trPr>
          <w:trHeight w:val="486"/>
          <w:jc w:val="center"/>
        </w:trPr>
        <w:tc>
          <w:tcPr>
            <w:tcW w:w="2545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Pr="00DB6028" w:rsidR="00DB6028" w:rsidP="00260BB0" w:rsidRDefault="00260BB0" w14:paraId="582465C2" w14:textId="1F3587C8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3366"/>
                <w:sz w:val="18"/>
                <w:szCs w:val="18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>1.</w:t>
            </w:r>
            <w:r w:rsidRPr="00784B48" w:rsidR="00784B48">
              <w:rPr>
                <w:rFonts w:hint="cs"/>
                <w:b/>
                <w:color w:val="003366"/>
                <w:sz w:val="18"/>
                <w:szCs w:val="18"/>
                <w:rtl/>
              </w:rPr>
              <w:t>مساعدة العودة الطوعية</w:t>
            </w:r>
            <w:r w:rsidR="00784B48">
              <w:rPr>
                <w:rFonts w:hint="cs"/>
                <w:b/>
                <w:color w:val="003366"/>
                <w:sz w:val="18"/>
                <w:szCs w:val="18"/>
                <w:rtl/>
              </w:rPr>
              <w:t xml:space="preserve">     </w:t>
            </w:r>
            <w:r w:rsidRPr="00784B48" w:rsidR="00784B48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 xml:space="preserve"> [واعادة الادماج]</w:t>
            </w:r>
            <w:r w:rsidR="00784B48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3833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hideMark/>
          </w:tcPr>
          <w:p w:rsidR="00DB6028" w:rsidP="00260BB0" w:rsidRDefault="00EF2F4B" w14:paraId="07609B5F" w14:textId="4D77CDE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EF2F4B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تقديم المساعدة للعودة</w:t>
            </w:r>
            <w:r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 xml:space="preserve"> ال</w:t>
            </w:r>
            <w:r w:rsidRPr="00EF2F4B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ط</w:t>
            </w:r>
            <w:r w:rsidR="00FB4766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و</w:t>
            </w:r>
            <w:r w:rsidRPr="00EF2F4B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عية [وإعادة ال</w:t>
            </w:r>
            <w:r w:rsidR="00784B48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ا</w:t>
            </w:r>
            <w:r w:rsidRPr="00EF2F4B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دماج] إلى بلد المنشأ.</w:t>
            </w: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DB6028" w:rsidRDefault="00DB6028" w14:paraId="20354176" w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DB6028" w:rsidRDefault="00DB6028" w14:paraId="361D1D51" w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:rsidTr="00260BB0" w14:paraId="499B78DE" w14:textId="77777777">
        <w:trPr>
          <w:trHeight w:val="474"/>
          <w:jc w:val="center"/>
        </w:trPr>
        <w:tc>
          <w:tcPr>
            <w:tcW w:w="2545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Pr="00DB6028" w:rsidR="00DB6028" w:rsidP="00260BB0" w:rsidRDefault="00260BB0" w14:paraId="4900496D" w14:textId="68D8B7B6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3366"/>
                <w:sz w:val="18"/>
                <w:szCs w:val="18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 xml:space="preserve">2. </w:t>
            </w:r>
            <w:r w:rsidR="00EF2F4B">
              <w:rPr>
                <w:rFonts w:hint="cs"/>
                <w:b/>
                <w:color w:val="003366"/>
                <w:sz w:val="18"/>
                <w:szCs w:val="18"/>
                <w:rtl/>
              </w:rPr>
              <w:t>مساعد</w:t>
            </w:r>
            <w:r w:rsidR="00FB4766">
              <w:rPr>
                <w:rFonts w:hint="cs"/>
                <w:b/>
                <w:color w:val="003366"/>
                <w:sz w:val="18"/>
                <w:szCs w:val="18"/>
                <w:rtl/>
              </w:rPr>
              <w:t>ة</w:t>
            </w:r>
            <w:r w:rsidR="00EF2F4B">
              <w:rPr>
                <w:rFonts w:hint="cs"/>
                <w:b/>
                <w:color w:val="003366"/>
                <w:sz w:val="18"/>
                <w:szCs w:val="18"/>
                <w:rtl/>
              </w:rPr>
              <w:t xml:space="preserve"> اضافية</w:t>
            </w:r>
          </w:p>
        </w:tc>
        <w:tc>
          <w:tcPr>
            <w:tcW w:w="3833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hideMark/>
          </w:tcPr>
          <w:p w:rsidRPr="00EF2F4B" w:rsidR="00DB6028" w:rsidP="00260BB0" w:rsidRDefault="00EF2F4B" w14:paraId="2B0DB124" w14:textId="1E1EFF3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EF2F4B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استخدام البيانات لتقديم مساعدة إضافية في إطار مشاريع أخرى للمنظمة الدولية للهجرة</w:t>
            </w: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DB6028" w:rsidRDefault="00DB6028" w14:paraId="4751840D" w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DB6028" w:rsidRDefault="00DB6028" w14:paraId="1D43B5A0" w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684D02" w:rsidTr="00260BB0" w14:paraId="096FF36A" w14:textId="77777777">
        <w:trPr>
          <w:trHeight w:val="312"/>
          <w:jc w:val="center"/>
        </w:trPr>
        <w:tc>
          <w:tcPr>
            <w:tcW w:w="2545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hideMark/>
          </w:tcPr>
          <w:p w:rsidR="00DB6028" w:rsidP="00260BB0" w:rsidRDefault="00EF2F4B" w14:paraId="6C78A9E6" w14:textId="208BF3B2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3366"/>
                <w:sz w:val="18"/>
                <w:szCs w:val="18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>البحوث</w:t>
            </w:r>
            <w:r w:rsidR="00DB6028">
              <w:rPr>
                <w:b/>
                <w:color w:val="003366"/>
                <w:sz w:val="18"/>
                <w:szCs w:val="18"/>
              </w:rPr>
              <w:t xml:space="preserve"> </w:t>
            </w:r>
            <w:r w:rsidR="00260BB0">
              <w:rPr>
                <w:rFonts w:hint="cs"/>
                <w:b/>
                <w:color w:val="003366"/>
                <w:sz w:val="18"/>
                <w:szCs w:val="18"/>
                <w:rtl/>
              </w:rPr>
              <w:t>3.</w:t>
            </w:r>
          </w:p>
        </w:tc>
        <w:tc>
          <w:tcPr>
            <w:tcW w:w="3833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hideMark/>
          </w:tcPr>
          <w:p w:rsidR="00684D02" w:rsidP="00260BB0" w:rsidRDefault="00D845AA" w14:paraId="6C1AC0CE" w14:textId="6C507CA3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808080"/>
                <w:sz w:val="18"/>
                <w:szCs w:val="18"/>
                <w:rtl/>
                <w:lang w:bidi="ar-IQ"/>
              </w:rPr>
            </w:pPr>
            <w:bookmarkStart w:name="_Hlk514918031" w:id="1"/>
            <w:r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  <w:lang w:bidi="ar-IQ"/>
              </w:rPr>
              <w:t>[</w:t>
            </w:r>
            <w:bookmarkEnd w:id="1"/>
            <w:r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  <w:lang w:bidi="ar-IQ"/>
              </w:rPr>
              <w:t>ا</w:t>
            </w:r>
            <w:r w:rsidR="003860B5"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ستخدام البيانات لغرض البحث</w:t>
            </w:r>
            <w:r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]</w:t>
            </w:r>
            <w:r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684D02">
              <w:rPr>
                <w:rStyle w:val="EndnoteReference"/>
                <w:b/>
                <w:bCs/>
                <w:i/>
                <w:iCs/>
                <w:color w:val="808080"/>
                <w:sz w:val="18"/>
                <w:szCs w:val="18"/>
              </w:rPr>
              <w:endnoteReference w:id="1"/>
            </w: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684D02" w:rsidRDefault="00684D02" w14:paraId="5963A089" w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684D02" w:rsidRDefault="00684D02" w14:paraId="5E1291CB" w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DB6028" w:rsidTr="00260BB0" w14:paraId="66ADDA97" w14:textId="77777777">
        <w:trPr>
          <w:trHeight w:val="445"/>
          <w:jc w:val="center"/>
        </w:trPr>
        <w:tc>
          <w:tcPr>
            <w:tcW w:w="2545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  <w:hideMark/>
          </w:tcPr>
          <w:p w:rsidR="00684D02" w:rsidP="00260BB0" w:rsidRDefault="00684D02" w14:paraId="26D9D4BE" w14:textId="2ADE93F6">
            <w:pPr>
              <w:autoSpaceDE w:val="0"/>
              <w:autoSpaceDN w:val="0"/>
              <w:adjustRightInd w:val="0"/>
              <w:ind w:left="1620"/>
              <w:jc w:val="right"/>
              <w:rPr>
                <w:b/>
                <w:color w:val="003366"/>
                <w:sz w:val="18"/>
                <w:szCs w:val="18"/>
              </w:rPr>
            </w:pPr>
            <w:r>
              <w:rPr>
                <w:rFonts w:hint="cs"/>
                <w:b/>
                <w:color w:val="003366"/>
                <w:sz w:val="18"/>
                <w:szCs w:val="18"/>
                <w:rtl/>
              </w:rPr>
              <w:t>4. أخرى</w:t>
            </w:r>
            <w:r>
              <w:rPr>
                <w:b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3833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684D02" w:rsidP="00260BB0" w:rsidRDefault="00684D02" w14:paraId="18CB9AC3" w14:textId="4B478B34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>
              <w:rPr>
                <w:rFonts w:hint="cs"/>
                <w:b/>
                <w:bCs/>
                <w:i/>
                <w:iCs/>
                <w:color w:val="808080"/>
                <w:sz w:val="18"/>
                <w:szCs w:val="18"/>
                <w:rtl/>
              </w:rPr>
              <w:t>الرجاء التوضيح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>
              <w:rPr>
                <w:rStyle w:val="EndnoteReference"/>
                <w:b/>
                <w:bCs/>
                <w:i/>
                <w:iCs/>
                <w:color w:val="808080"/>
                <w:sz w:val="18"/>
                <w:szCs w:val="18"/>
              </w:rPr>
              <w:endnoteReference w:id="2"/>
            </w: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DB6028" w:rsidRDefault="00DB6028" w14:paraId="55FCF637" w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FF" w:sz="12" w:space="0"/>
              <w:left w:val="single" w:color="0000FF" w:sz="12" w:space="0"/>
              <w:bottom w:val="single" w:color="0000FF" w:sz="12" w:space="0"/>
              <w:right w:val="single" w:color="0000FF" w:sz="12" w:space="0"/>
            </w:tcBorders>
          </w:tcPr>
          <w:p w:rsidR="00DB6028" w:rsidRDefault="00DB6028" w14:paraId="647E91D7" w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:rsidR="00406E3A" w:rsidP="00E7546A" w:rsidRDefault="00406E3A" w14:paraId="54C09097" w14:textId="77777777">
      <w:pPr>
        <w:jc w:val="both"/>
        <w:rPr>
          <w:rFonts w:ascii="Times New Roman" w:hAnsi="Times New Roman" w:eastAsia="Times New Roman" w:cs="Times New Roman"/>
          <w:color w:val="000000"/>
        </w:rPr>
      </w:pPr>
    </w:p>
    <w:p w:rsidR="006F49C0" w:rsidP="003860B5" w:rsidRDefault="007A0685" w14:paraId="791F4647" w14:textId="47B0D65E">
      <w:pPr>
        <w:spacing w:line="276" w:lineRule="auto"/>
        <w:jc w:val="right"/>
        <w:rPr>
          <w:rFonts w:ascii="Times New Roman" w:hAnsi="Times New Roman" w:eastAsia="Times New Roman" w:cs="Times New Roman"/>
          <w:b/>
          <w:bCs/>
          <w:color w:val="7F7F7F"/>
          <w:spacing w:val="2"/>
          <w:rtl/>
          <w:lang w:bidi="ar-IQ"/>
        </w:rPr>
      </w:pPr>
      <w:r>
        <w:rPr>
          <w:rFonts w:hint="cs" w:ascii="Arial" w:hAnsi="Arial" w:cs="Arial"/>
          <w:color w:val="222222"/>
          <w:rtl/>
          <w:lang w:bidi="ar-IQ"/>
        </w:rPr>
        <w:t>أ</w:t>
      </w:r>
      <w:r w:rsidRPr="00784B48" w:rsidR="003860B5">
        <w:rPr>
          <w:rFonts w:hint="cs" w:ascii="Arial" w:hAnsi="Arial" w:cs="Arial"/>
          <w:color w:val="222222"/>
          <w:rtl/>
          <w:lang w:bidi="ar"/>
        </w:rPr>
        <w:t xml:space="preserve">وافق على </w:t>
      </w:r>
      <w:r w:rsidR="00821EE2">
        <w:rPr>
          <w:rFonts w:hint="cs" w:ascii="Arial" w:hAnsi="Arial" w:cs="Arial"/>
          <w:color w:val="222222"/>
          <w:rtl/>
          <w:lang w:bidi="ar"/>
        </w:rPr>
        <w:t>الكشف عن</w:t>
      </w:r>
      <w:r w:rsidRPr="00784B48" w:rsidR="003860B5">
        <w:rPr>
          <w:rFonts w:hint="cs" w:ascii="Arial" w:hAnsi="Arial" w:cs="Arial"/>
          <w:color w:val="222222"/>
          <w:rtl/>
          <w:lang w:bidi="ar"/>
        </w:rPr>
        <w:t xml:space="preserve"> معلوماتي </w:t>
      </w:r>
      <w:r w:rsidR="00821EE2">
        <w:rPr>
          <w:rFonts w:hint="cs" w:ascii="Arial" w:hAnsi="Arial" w:cs="Arial"/>
          <w:color w:val="222222"/>
          <w:rtl/>
          <w:lang w:bidi="ar"/>
        </w:rPr>
        <w:t>الشخصية</w:t>
      </w:r>
      <w:r w:rsidRPr="00784B48" w:rsidR="003860B5">
        <w:rPr>
          <w:rFonts w:hint="cs" w:ascii="Arial" w:hAnsi="Arial" w:cs="Arial"/>
          <w:color w:val="222222"/>
          <w:rtl/>
          <w:lang w:bidi="ar"/>
        </w:rPr>
        <w:t xml:space="preserve"> </w:t>
      </w:r>
      <w:r w:rsidR="00684D02">
        <w:rPr>
          <w:rFonts w:hint="cs" w:ascii="Arial" w:hAnsi="Arial" w:cs="Arial"/>
          <w:color w:val="222222"/>
          <w:rtl/>
          <w:lang w:bidi="ar-IQ"/>
        </w:rPr>
        <w:t>ل</w:t>
      </w:r>
      <w:r w:rsidR="00AE4C28">
        <w:rPr>
          <w:rFonts w:hint="cs" w:ascii="Arial" w:hAnsi="Arial" w:cs="Arial"/>
          <w:color w:val="222222"/>
          <w:rtl/>
          <w:lang w:bidi="ar-IQ"/>
        </w:rPr>
        <w:t>لاطراف</w:t>
      </w:r>
      <w:r w:rsidR="00A6689D">
        <w:rPr>
          <w:rFonts w:hint="cs" w:ascii="Arial" w:hAnsi="Arial" w:cs="Arial"/>
          <w:color w:val="222222"/>
          <w:rtl/>
          <w:lang w:bidi="ar-IQ"/>
        </w:rPr>
        <w:t xml:space="preserve"> الثالث</w:t>
      </w:r>
      <w:r w:rsidR="00FB4766">
        <w:rPr>
          <w:rFonts w:hint="cs" w:ascii="Arial" w:hAnsi="Arial" w:cs="Arial"/>
          <w:color w:val="222222"/>
          <w:rtl/>
          <w:lang w:bidi="ar-IQ"/>
        </w:rPr>
        <w:t>ة</w:t>
      </w:r>
      <w:r w:rsidR="00821EE2">
        <w:rPr>
          <w:rFonts w:hint="cs" w:ascii="Arial" w:hAnsi="Arial" w:cs="Arial"/>
          <w:color w:val="222222"/>
          <w:rtl/>
          <w:lang w:bidi="ar"/>
        </w:rPr>
        <w:t xml:space="preserve"> التالية</w:t>
      </w:r>
      <w:r w:rsidRPr="00784B48" w:rsidR="003860B5">
        <w:rPr>
          <w:rFonts w:hint="cs" w:ascii="Arial" w:hAnsi="Arial" w:cs="Arial"/>
          <w:color w:val="222222"/>
          <w:rtl/>
          <w:lang w:bidi="ar"/>
        </w:rPr>
        <w:t xml:space="preserve"> </w:t>
      </w:r>
      <w:r w:rsidR="003860B5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:[اسم </w:t>
      </w:r>
      <w:r w:rsidR="00784B48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الطرف</w:t>
      </w:r>
      <w:r w:rsidR="003860B5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الثالث</w:t>
      </w:r>
      <w:r w:rsidRPr="00FB4766" w:rsidR="00FB4766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،</w:t>
      </w:r>
      <w:r w:rsidR="00784B48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على سبيل المثال</w:t>
      </w:r>
      <w:r w:rsidRPr="00FB4766" w:rsidR="00FB4766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،</w:t>
      </w:r>
      <w:r w:rsidR="003860B5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الجهات المانحه</w:t>
      </w:r>
      <w:r w:rsidRPr="00FB4766" w:rsidR="00FB4766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،</w:t>
      </w:r>
      <w:r w:rsidR="00784B48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</w:t>
      </w:r>
      <w:r w:rsidR="00684D02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مؤوسسات</w:t>
      </w:r>
      <w:r w:rsidR="003860B5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</w:t>
      </w:r>
      <w:r w:rsidR="00684D02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ذات</w:t>
      </w:r>
      <w:r w:rsidR="003860B5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صله\</w:t>
      </w:r>
      <w:r w:rsidR="00684D02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مؤوسسات</w:t>
      </w:r>
      <w:r w:rsidR="003860B5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حكوميه</w:t>
      </w:r>
      <w:r w:rsidRPr="00FB4766" w:rsidR="00FB4766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،</w:t>
      </w:r>
      <w:r w:rsidR="00784B48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و</w:t>
      </w:r>
      <w:r w:rsidR="003860B5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>المنظمات اللاحكوميه,</w:t>
      </w:r>
      <w:r w:rsidR="00784B48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والمؤوسسات البحثيه وغيرها]</w:t>
      </w:r>
      <w:r w:rsidRPr="00784B48" w:rsidR="00784B48">
        <w:rPr>
          <w:rFonts w:hint="cs" w:ascii="Arial" w:hAnsi="Arial" w:cs="Arial"/>
          <w:color w:val="222222"/>
          <w:rtl/>
          <w:lang w:bidi="ar"/>
        </w:rPr>
        <w:t xml:space="preserve"> لتحقيق الاغراض </w:t>
      </w:r>
      <w:r w:rsidR="00FB4766">
        <w:rPr>
          <w:rFonts w:hint="cs" w:ascii="Arial" w:hAnsi="Arial" w:cs="Arial"/>
          <w:color w:val="222222"/>
          <w:rtl/>
          <w:lang w:bidi="ar"/>
        </w:rPr>
        <w:t>الموضحة</w:t>
      </w:r>
      <w:r w:rsidRPr="00784B48" w:rsidR="00784B48">
        <w:rPr>
          <w:rFonts w:hint="cs" w:ascii="Arial" w:hAnsi="Arial" w:cs="Arial"/>
          <w:color w:val="222222"/>
          <w:rtl/>
          <w:lang w:bidi="ar"/>
        </w:rPr>
        <w:t xml:space="preserve"> اعلاه . </w:t>
      </w:r>
      <w:r w:rsidR="00784B48">
        <w:rPr>
          <w:rFonts w:hint="cs" w:ascii="Arial" w:hAnsi="Arial" w:cs="Arial"/>
          <w:color w:val="222222"/>
          <w:rtl/>
          <w:lang w:bidi="ar"/>
        </w:rPr>
        <w:t xml:space="preserve">أفهم </w:t>
      </w:r>
      <w:r w:rsidR="005465FA">
        <w:rPr>
          <w:rFonts w:hint="cs" w:ascii="Arial" w:hAnsi="Arial" w:cs="Arial"/>
          <w:color w:val="222222"/>
          <w:rtl/>
          <w:lang w:bidi="ar"/>
        </w:rPr>
        <w:t>اني استطيع الوصول</w:t>
      </w:r>
      <w:r w:rsidR="00784B48">
        <w:rPr>
          <w:rFonts w:hint="cs" w:ascii="Arial" w:hAnsi="Arial" w:cs="Arial"/>
          <w:color w:val="222222"/>
          <w:rtl/>
          <w:lang w:bidi="ar"/>
        </w:rPr>
        <w:t xml:space="preserve"> إلى بياناتي الشخصية وتصحيحها عند </w:t>
      </w:r>
      <w:r w:rsidR="005465FA">
        <w:rPr>
          <w:rFonts w:hint="cs" w:ascii="Arial" w:hAnsi="Arial" w:cs="Arial"/>
          <w:color w:val="222222"/>
          <w:rtl/>
          <w:lang w:bidi="ar"/>
        </w:rPr>
        <w:t>الحاجة</w:t>
      </w:r>
      <w:r w:rsidR="00784B48">
        <w:rPr>
          <w:rFonts w:hint="cs" w:ascii="Arial" w:hAnsi="Arial" w:cs="Arial"/>
          <w:color w:val="222222"/>
          <w:rtl/>
          <w:lang w:bidi="ar"/>
        </w:rPr>
        <w:t xml:space="preserve"> عن طريق الاتصال بالمنظمة الدولية للهجرة.</w:t>
      </w:r>
    </w:p>
    <w:p w:rsidR="000B7831" w:rsidP="00A6689D" w:rsidRDefault="006F49C0" w14:paraId="239E9F70" w14:textId="60F7E788">
      <w:pPr>
        <w:tabs>
          <w:tab w:val="left" w:pos="3945"/>
        </w:tabs>
        <w:rPr>
          <w:rFonts w:ascii="Times New Roman" w:hAnsi="Times New Roman" w:eastAsia="Times New Roman" w:cs="Times New Roman"/>
          <w:rtl/>
          <w:lang w:bidi="ar-IQ"/>
        </w:rPr>
      </w:pPr>
      <w:r>
        <w:rPr>
          <w:rFonts w:ascii="Times New Roman" w:hAnsi="Times New Roman" w:eastAsia="Times New Roman" w:cs="Times New Roman"/>
          <w:lang w:bidi="ar-IQ"/>
        </w:rPr>
        <w:tab/>
      </w:r>
    </w:p>
    <w:p w:rsidR="006F49C0" w:rsidP="000B7831" w:rsidRDefault="000B7831" w14:paraId="217A3A41" w14:textId="146A8826">
      <w:pPr>
        <w:tabs>
          <w:tab w:val="left" w:pos="1991"/>
        </w:tabs>
        <w:rPr>
          <w:rFonts w:ascii="Times New Roman" w:hAnsi="Times New Roman" w:eastAsia="Times New Roman" w:cs="Times New Roman"/>
          <w:rtl/>
          <w:lang w:bidi="ar-IQ"/>
        </w:rPr>
      </w:pPr>
      <w:r>
        <w:rPr>
          <w:rFonts w:ascii="Times New Roman" w:hAnsi="Times New Roman" w:eastAsia="Times New Roman" w:cs="Times New Roman"/>
          <w:lang w:bidi="ar-IQ"/>
        </w:rPr>
        <w:tab/>
      </w:r>
    </w:p>
    <w:p w:rsidRPr="000B7831" w:rsidR="000B7831" w:rsidP="00396144" w:rsidRDefault="00396144" w14:paraId="55F5D8F8" w14:textId="0EC3342F">
      <w:pPr>
        <w:tabs>
          <w:tab w:val="left" w:pos="7665"/>
        </w:tabs>
        <w:rPr>
          <w:rFonts w:ascii="Times New Roman" w:hAnsi="Times New Roman" w:eastAsia="Times New Roman" w:cs="Times New Roman"/>
          <w:rtl/>
          <w:lang w:bidi="ar-IQ"/>
        </w:rPr>
      </w:pPr>
      <w:r>
        <w:rPr>
          <w:rFonts w:ascii="Times New Roman" w:hAnsi="Times New Roman" w:eastAsia="Times New Roman" w:cs="Times New Roman"/>
          <w:lang w:bidi="ar-IQ"/>
        </w:rPr>
        <w:tab/>
      </w:r>
    </w:p>
    <w:p w:rsidRPr="003637B3" w:rsidR="0022156C" w:rsidP="003637B3" w:rsidRDefault="0022156C" w14:paraId="73A3B058" w14:textId="69B11B39">
      <w:pPr>
        <w:spacing w:line="276" w:lineRule="auto"/>
        <w:rPr>
          <w:rFonts w:ascii="Times New Roman" w:hAnsi="Times New Roman" w:cs="Times New Roman"/>
          <w:b/>
          <w:highlight w:val="yellow"/>
          <w:lang w:bidi="ar-IQ"/>
        </w:rPr>
      </w:pPr>
    </w:p>
    <w:p w:rsidRPr="003637B3" w:rsidR="00C4060D" w:rsidP="00396144" w:rsidRDefault="00821EE2" w14:paraId="55D6FD9F" w14:textId="326FA3F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hint="cs" w:ascii="Times New Roman" w:hAnsi="Times New Roman" w:cs="Times New Roman"/>
          <w:rtl/>
        </w:rPr>
        <w:lastRenderedPageBreak/>
        <w:t xml:space="preserve">أقر بانني </w:t>
      </w:r>
      <w:r w:rsidR="005465FA">
        <w:rPr>
          <w:rFonts w:hint="cs" w:ascii="Times New Roman" w:hAnsi="Times New Roman" w:cs="Times New Roman"/>
          <w:rtl/>
        </w:rPr>
        <w:t xml:space="preserve">بلغت </w:t>
      </w:r>
      <w:r>
        <w:rPr>
          <w:rFonts w:hint="cs" w:ascii="Times New Roman" w:hAnsi="Times New Roman" w:cs="Times New Roman"/>
          <w:rtl/>
        </w:rPr>
        <w:t>المنظمه الدوليه للهجر</w:t>
      </w:r>
      <w:r w:rsidR="006A107A">
        <w:rPr>
          <w:rFonts w:hint="cs" w:ascii="Times New Roman" w:hAnsi="Times New Roman" w:cs="Times New Roman"/>
          <w:rtl/>
        </w:rPr>
        <w:t>ة</w:t>
      </w:r>
      <w:r>
        <w:rPr>
          <w:rFonts w:hint="cs" w:ascii="Times New Roman" w:hAnsi="Times New Roman" w:cs="Times New Roman"/>
          <w:rtl/>
        </w:rPr>
        <w:t xml:space="preserve"> او شركا</w:t>
      </w:r>
      <w:r w:rsidR="006A107A">
        <w:rPr>
          <w:rFonts w:hint="cs" w:ascii="Times New Roman" w:hAnsi="Times New Roman" w:cs="Times New Roman"/>
          <w:rtl/>
        </w:rPr>
        <w:t>ئ</w:t>
      </w:r>
      <w:r>
        <w:rPr>
          <w:rFonts w:hint="cs" w:ascii="Times New Roman" w:hAnsi="Times New Roman" w:cs="Times New Roman"/>
          <w:rtl/>
        </w:rPr>
        <w:t>ه</w:t>
      </w:r>
      <w:r w:rsidR="006A107A">
        <w:rPr>
          <w:rFonts w:hint="cs" w:ascii="Times New Roman" w:hAnsi="Times New Roman" w:cs="Times New Roman"/>
          <w:rtl/>
        </w:rPr>
        <w:t>ا</w:t>
      </w:r>
      <w:r>
        <w:rPr>
          <w:rFonts w:hint="cs" w:ascii="Times New Roman" w:hAnsi="Times New Roman" w:cs="Times New Roman"/>
          <w:rtl/>
        </w:rPr>
        <w:t xml:space="preserve"> كل </w:t>
      </w:r>
      <w:r w:rsidR="005465FA">
        <w:rPr>
          <w:rFonts w:hint="cs" w:ascii="Times New Roman" w:hAnsi="Times New Roman" w:cs="Times New Roman"/>
          <w:rtl/>
        </w:rPr>
        <w:t xml:space="preserve">المعلومات التي تخص </w:t>
      </w:r>
      <w:r>
        <w:rPr>
          <w:rFonts w:hint="cs" w:ascii="Times New Roman" w:hAnsi="Times New Roman" w:cs="Times New Roman"/>
          <w:rtl/>
        </w:rPr>
        <w:t xml:space="preserve">اي </w:t>
      </w:r>
      <w:r w:rsidRPr="00396144" w:rsidR="00396144">
        <w:rPr>
          <w:rFonts w:hint="cs" w:ascii="Times New Roman" w:hAnsi="Times New Roman" w:cs="Times New Roman"/>
          <w:rtl/>
        </w:rPr>
        <w:t>حالة</w:t>
      </w:r>
      <w:r w:rsidRPr="00396144">
        <w:rPr>
          <w:rFonts w:hint="cs" w:ascii="Times New Roman" w:hAnsi="Times New Roman" w:cs="Times New Roman"/>
          <w:rtl/>
        </w:rPr>
        <w:t xml:space="preserve"> </w:t>
      </w:r>
      <w:r w:rsidR="005465FA">
        <w:rPr>
          <w:rFonts w:hint="cs" w:ascii="Times New Roman" w:hAnsi="Times New Roman" w:cs="Times New Roman"/>
          <w:rtl/>
        </w:rPr>
        <w:t>صحي</w:t>
      </w:r>
      <w:r w:rsidR="00FB4766">
        <w:rPr>
          <w:rFonts w:hint="cs" w:ascii="Times New Roman" w:hAnsi="Times New Roman" w:cs="Times New Roman"/>
          <w:rtl/>
        </w:rPr>
        <w:t>ة</w:t>
      </w:r>
      <w:r w:rsidR="005465FA">
        <w:rPr>
          <w:rFonts w:hint="cs" w:ascii="Times New Roman" w:hAnsi="Times New Roman" w:cs="Times New Roman"/>
          <w:rtl/>
        </w:rPr>
        <w:t xml:space="preserve"> </w:t>
      </w:r>
      <w:r>
        <w:rPr>
          <w:rFonts w:hint="cs" w:ascii="Times New Roman" w:hAnsi="Times New Roman" w:cs="Times New Roman"/>
          <w:rtl/>
        </w:rPr>
        <w:t>قد ت</w:t>
      </w:r>
      <w:r w:rsidR="00241E7A">
        <w:rPr>
          <w:rFonts w:hint="cs" w:ascii="Times New Roman" w:hAnsi="Times New Roman" w:cs="Times New Roman"/>
          <w:rtl/>
        </w:rPr>
        <w:t>ؤ</w:t>
      </w:r>
      <w:r>
        <w:rPr>
          <w:rFonts w:hint="cs" w:ascii="Times New Roman" w:hAnsi="Times New Roman" w:cs="Times New Roman"/>
          <w:rtl/>
        </w:rPr>
        <w:t>ثر عل</w:t>
      </w:r>
      <w:r w:rsidR="005465FA">
        <w:rPr>
          <w:rFonts w:hint="cs" w:ascii="Times New Roman" w:hAnsi="Times New Roman" w:cs="Times New Roman"/>
          <w:rtl/>
        </w:rPr>
        <w:t xml:space="preserve">ي </w:t>
      </w:r>
      <w:r w:rsidR="00241E7A">
        <w:rPr>
          <w:rFonts w:hint="cs" w:ascii="Times New Roman" w:hAnsi="Times New Roman" w:cs="Times New Roman"/>
          <w:rtl/>
        </w:rPr>
        <w:t>و</w:t>
      </w:r>
      <w:r w:rsidR="005465FA">
        <w:rPr>
          <w:rFonts w:hint="cs" w:ascii="Times New Roman" w:hAnsi="Times New Roman" w:cs="Times New Roman"/>
          <w:rtl/>
        </w:rPr>
        <w:t xml:space="preserve">على </w:t>
      </w:r>
      <w:r>
        <w:rPr>
          <w:rFonts w:hint="cs" w:ascii="Times New Roman" w:hAnsi="Times New Roman" w:cs="Times New Roman"/>
          <w:rtl/>
        </w:rPr>
        <w:t>الاخرين</w:t>
      </w:r>
      <w:r w:rsidR="00241E7A">
        <w:rPr>
          <w:rFonts w:hint="cs" w:ascii="Times New Roman" w:hAnsi="Times New Roman" w:cs="Times New Roman"/>
          <w:rtl/>
        </w:rPr>
        <w:t xml:space="preserve"> لنكون بصحة جيدة اثناء الرحل</w:t>
      </w:r>
      <w:r w:rsidR="00FB4766">
        <w:rPr>
          <w:rFonts w:hint="cs" w:ascii="Times New Roman" w:hAnsi="Times New Roman" w:cs="Times New Roman"/>
          <w:rtl/>
        </w:rPr>
        <w:t>ة</w:t>
      </w:r>
      <w:r w:rsidR="00241E7A">
        <w:rPr>
          <w:rFonts w:hint="cs" w:ascii="Times New Roman" w:hAnsi="Times New Roman" w:cs="Times New Roman"/>
          <w:rtl/>
        </w:rPr>
        <w:t xml:space="preserve"> و</w:t>
      </w:r>
      <w:r>
        <w:rPr>
          <w:rFonts w:hint="cs" w:ascii="Times New Roman" w:hAnsi="Times New Roman" w:cs="Times New Roman"/>
          <w:rtl/>
        </w:rPr>
        <w:t xml:space="preserve"> خلال عملية العودة </w:t>
      </w:r>
      <w:r w:rsidRPr="006A107A">
        <w:rPr>
          <w:rFonts w:hint="cs" w:ascii="Times New Roman" w:hAnsi="Times New Roman" w:cs="Times New Roman"/>
          <w:rtl/>
        </w:rPr>
        <w:t>الطوعي</w:t>
      </w:r>
      <w:r w:rsidR="00FB4766">
        <w:rPr>
          <w:rFonts w:hint="cs" w:ascii="Times New Roman" w:hAnsi="Times New Roman" w:cs="Times New Roman"/>
          <w:rtl/>
        </w:rPr>
        <w:t>ة</w:t>
      </w:r>
      <w:r w:rsidRPr="006A107A">
        <w:rPr>
          <w:rFonts w:hint="cs" w:ascii="Times New Roman" w:hAnsi="Times New Roman" w:eastAsia="Times New Roman" w:cs="Times New Roman"/>
          <w:b/>
          <w:bCs/>
          <w:color w:val="7F7F7F"/>
          <w:spacing w:val="2"/>
          <w:rtl/>
        </w:rPr>
        <w:t xml:space="preserve"> [واعادة الادماج]</w:t>
      </w:r>
      <w:r>
        <w:rPr>
          <w:rFonts w:hint="cs" w:ascii="Times New Roman" w:hAnsi="Times New Roman" w:cs="Times New Roman"/>
          <w:rtl/>
        </w:rPr>
        <w:t xml:space="preserve">. انا ايضا اعلن انه </w:t>
      </w:r>
      <w:r w:rsidR="00241E7A">
        <w:rPr>
          <w:rFonts w:hint="cs" w:ascii="Times New Roman" w:hAnsi="Times New Roman" w:cs="Times New Roman"/>
          <w:rtl/>
        </w:rPr>
        <w:t>في حال تغيير</w:t>
      </w:r>
      <w:r>
        <w:rPr>
          <w:rFonts w:hint="cs" w:ascii="Times New Roman" w:hAnsi="Times New Roman" w:cs="Times New Roman"/>
          <w:rtl/>
        </w:rPr>
        <w:t xml:space="preserve"> المعلومات التي سبق </w:t>
      </w:r>
      <w:r w:rsidR="00241E7A">
        <w:rPr>
          <w:rFonts w:hint="cs" w:ascii="Times New Roman" w:hAnsi="Times New Roman" w:cs="Times New Roman"/>
          <w:rtl/>
        </w:rPr>
        <w:t>تقديمها</w:t>
      </w:r>
      <w:r>
        <w:rPr>
          <w:rFonts w:hint="cs" w:ascii="Times New Roman" w:hAnsi="Times New Roman" w:cs="Times New Roman"/>
          <w:rtl/>
        </w:rPr>
        <w:t xml:space="preserve"> قبل مغادرتي</w:t>
      </w:r>
      <w:r w:rsidRPr="00FB4766" w:rsidR="00FB4766">
        <w:rPr>
          <w:rFonts w:hint="cs" w:ascii="Times New Roman" w:hAnsi="Times New Roman" w:cs="Times New Roman"/>
          <w:rtl/>
        </w:rPr>
        <w:t>،</w:t>
      </w:r>
      <w:r w:rsidR="00241E7A">
        <w:rPr>
          <w:rFonts w:hint="cs" w:ascii="Times New Roman" w:hAnsi="Times New Roman" w:cs="Times New Roman"/>
          <w:rtl/>
        </w:rPr>
        <w:t xml:space="preserve"> اني </w:t>
      </w:r>
      <w:r>
        <w:rPr>
          <w:rFonts w:hint="cs" w:ascii="Times New Roman" w:hAnsi="Times New Roman" w:cs="Times New Roman"/>
          <w:rtl/>
        </w:rPr>
        <w:t>سأب</w:t>
      </w:r>
      <w:r w:rsidR="006A107A">
        <w:rPr>
          <w:rFonts w:hint="cs" w:ascii="Times New Roman" w:hAnsi="Times New Roman" w:cs="Times New Roman"/>
          <w:rtl/>
        </w:rPr>
        <w:t>لغ على الفور المنظم</w:t>
      </w:r>
      <w:r w:rsidR="00FB4766">
        <w:rPr>
          <w:rFonts w:hint="cs" w:ascii="Times New Roman" w:hAnsi="Times New Roman" w:cs="Times New Roman"/>
          <w:rtl/>
        </w:rPr>
        <w:t>ة</w:t>
      </w:r>
      <w:r w:rsidR="006A107A">
        <w:rPr>
          <w:rFonts w:hint="cs" w:ascii="Times New Roman" w:hAnsi="Times New Roman" w:cs="Times New Roman"/>
          <w:rtl/>
        </w:rPr>
        <w:t xml:space="preserve"> او شركائها.</w:t>
      </w:r>
      <w:r>
        <w:rPr>
          <w:rFonts w:hint="cs" w:ascii="Times New Roman" w:hAnsi="Times New Roman" w:cs="Times New Roman"/>
          <w:rtl/>
        </w:rPr>
        <w:t xml:space="preserve"> </w:t>
      </w:r>
    </w:p>
    <w:p w:rsidR="0024163F" w:rsidP="006A107A" w:rsidRDefault="0024163F" w14:paraId="07AFC044" w14:textId="77777777">
      <w:pPr>
        <w:jc w:val="right"/>
        <w:rPr>
          <w:rFonts w:ascii="Times New Roman" w:hAnsi="Times New Roman" w:cs="Times New Roman"/>
          <w:rtl/>
        </w:rPr>
      </w:pPr>
    </w:p>
    <w:p w:rsidRPr="003637B3" w:rsidR="00481944" w:rsidP="006A107A" w:rsidRDefault="006A107A" w14:paraId="3EC57ADF" w14:textId="27B05DBA">
      <w:pPr>
        <w:jc w:val="right"/>
        <w:rPr>
          <w:rFonts w:ascii="Times New Roman" w:hAnsi="Times New Roman" w:cs="Times New Roman"/>
        </w:rPr>
      </w:pPr>
      <w:r>
        <w:rPr>
          <w:rFonts w:hint="cs" w:ascii="Times New Roman" w:hAnsi="Times New Roman" w:cs="Times New Roman"/>
          <w:rtl/>
        </w:rPr>
        <w:t xml:space="preserve">انا </w:t>
      </w:r>
      <w:r w:rsidR="0024163F">
        <w:rPr>
          <w:rFonts w:hint="cs" w:ascii="Times New Roman" w:hAnsi="Times New Roman" w:cs="Times New Roman"/>
          <w:rtl/>
        </w:rPr>
        <w:t>أ</w:t>
      </w:r>
      <w:r>
        <w:rPr>
          <w:rFonts w:hint="cs" w:ascii="Times New Roman" w:hAnsi="Times New Roman" w:cs="Times New Roman"/>
          <w:rtl/>
        </w:rPr>
        <w:t xml:space="preserve">قر </w:t>
      </w:r>
      <w:r w:rsidR="0024163F">
        <w:rPr>
          <w:rFonts w:hint="cs" w:ascii="Times New Roman" w:hAnsi="Times New Roman" w:cs="Times New Roman"/>
          <w:rtl/>
        </w:rPr>
        <w:t>بأ</w:t>
      </w:r>
      <w:r>
        <w:rPr>
          <w:rFonts w:hint="cs" w:ascii="Times New Roman" w:hAnsi="Times New Roman" w:cs="Times New Roman"/>
          <w:rtl/>
        </w:rPr>
        <w:t xml:space="preserve">ن المعلومات التي </w:t>
      </w:r>
      <w:r w:rsidR="00241E7A">
        <w:rPr>
          <w:rFonts w:hint="cs" w:ascii="Times New Roman" w:hAnsi="Times New Roman" w:cs="Times New Roman"/>
          <w:rtl/>
        </w:rPr>
        <w:t>قمت</w:t>
      </w:r>
      <w:r>
        <w:rPr>
          <w:rFonts w:hint="cs" w:ascii="Times New Roman" w:hAnsi="Times New Roman" w:cs="Times New Roman"/>
          <w:rtl/>
        </w:rPr>
        <w:t xml:space="preserve"> </w:t>
      </w:r>
      <w:r w:rsidR="00241E7A">
        <w:rPr>
          <w:rFonts w:hint="cs" w:ascii="Times New Roman" w:hAnsi="Times New Roman" w:cs="Times New Roman"/>
          <w:rtl/>
        </w:rPr>
        <w:t>ب</w:t>
      </w:r>
      <w:r>
        <w:rPr>
          <w:rFonts w:hint="cs" w:ascii="Times New Roman" w:hAnsi="Times New Roman" w:cs="Times New Roman"/>
          <w:rtl/>
        </w:rPr>
        <w:t>تزويدها صادقة وصحيحة حسب معرفتي.</w:t>
      </w:r>
      <w:r w:rsidR="00FB4766">
        <w:rPr>
          <w:rFonts w:hint="cs" w:ascii="Times New Roman" w:hAnsi="Times New Roman" w:cs="Times New Roman"/>
          <w:rtl/>
        </w:rPr>
        <w:t xml:space="preserve"> </w:t>
      </w:r>
      <w:r>
        <w:rPr>
          <w:rFonts w:hint="cs" w:ascii="Times New Roman" w:hAnsi="Times New Roman" w:cs="Times New Roman"/>
          <w:rtl/>
        </w:rPr>
        <w:t>انا افهم ب</w:t>
      </w:r>
      <w:r w:rsidR="00FB4766">
        <w:rPr>
          <w:rFonts w:hint="cs" w:ascii="Times New Roman" w:hAnsi="Times New Roman" w:cs="Times New Roman"/>
          <w:rtl/>
        </w:rPr>
        <w:t>أ</w:t>
      </w:r>
      <w:r>
        <w:rPr>
          <w:rFonts w:hint="cs" w:ascii="Times New Roman" w:hAnsi="Times New Roman" w:cs="Times New Roman"/>
          <w:rtl/>
        </w:rPr>
        <w:t>ن</w:t>
      </w:r>
      <w:r w:rsidR="00FB4766">
        <w:rPr>
          <w:rFonts w:hint="cs" w:ascii="Times New Roman" w:hAnsi="Times New Roman" w:cs="Times New Roman"/>
          <w:rtl/>
        </w:rPr>
        <w:t>ي</w:t>
      </w:r>
      <w:r>
        <w:rPr>
          <w:rFonts w:hint="cs" w:ascii="Times New Roman" w:hAnsi="Times New Roman" w:cs="Times New Roman"/>
          <w:rtl/>
        </w:rPr>
        <w:t xml:space="preserve"> اذا </w:t>
      </w:r>
      <w:r w:rsidR="00FB4766">
        <w:rPr>
          <w:rFonts w:hint="cs" w:ascii="Times New Roman" w:hAnsi="Times New Roman" w:cs="Times New Roman"/>
          <w:rtl/>
        </w:rPr>
        <w:t>أ</w:t>
      </w:r>
      <w:r w:rsidR="00AC547B">
        <w:rPr>
          <w:rFonts w:hint="cs" w:ascii="Times New Roman" w:hAnsi="Times New Roman" w:cs="Times New Roman"/>
          <w:rtl/>
        </w:rPr>
        <w:t>دليت بأي معلومة خاطئه</w:t>
      </w:r>
      <w:r>
        <w:rPr>
          <w:rFonts w:hint="cs" w:ascii="Times New Roman" w:hAnsi="Times New Roman" w:cs="Times New Roman"/>
          <w:rtl/>
        </w:rPr>
        <w:t xml:space="preserve"> </w:t>
      </w:r>
      <w:r w:rsidR="00AC547B">
        <w:rPr>
          <w:rFonts w:hint="cs" w:ascii="Times New Roman" w:hAnsi="Times New Roman" w:cs="Times New Roman"/>
          <w:rtl/>
        </w:rPr>
        <w:t>اثناء</w:t>
      </w:r>
      <w:r>
        <w:rPr>
          <w:rFonts w:hint="cs" w:ascii="Times New Roman" w:hAnsi="Times New Roman" w:cs="Times New Roman"/>
          <w:rtl/>
        </w:rPr>
        <w:t xml:space="preserve"> توقيع الاستمارة</w:t>
      </w:r>
      <w:r w:rsidR="00FB4766">
        <w:rPr>
          <w:rFonts w:hint="cs" w:ascii="Times New Roman" w:hAnsi="Times New Roman" w:cs="Times New Roman"/>
          <w:rtl/>
        </w:rPr>
        <w:t>، فأن</w:t>
      </w:r>
      <w:r>
        <w:rPr>
          <w:rFonts w:hint="cs" w:ascii="Times New Roman" w:hAnsi="Times New Roman" w:cs="Times New Roman"/>
          <w:rtl/>
        </w:rPr>
        <w:t xml:space="preserve"> المنظم</w:t>
      </w:r>
      <w:r w:rsidR="009D77A0">
        <w:rPr>
          <w:rFonts w:hint="cs" w:ascii="Times New Roman" w:hAnsi="Times New Roman" w:cs="Times New Roman"/>
          <w:rtl/>
        </w:rPr>
        <w:t>ة</w:t>
      </w:r>
      <w:r>
        <w:rPr>
          <w:rFonts w:hint="cs" w:ascii="Times New Roman" w:hAnsi="Times New Roman" w:cs="Times New Roman"/>
          <w:rtl/>
        </w:rPr>
        <w:t xml:space="preserve"> الدولية للهجرة قد لا</w:t>
      </w:r>
      <w:r w:rsidR="00FB4766">
        <w:rPr>
          <w:rFonts w:hint="cs" w:ascii="Times New Roman" w:hAnsi="Times New Roman" w:cs="Times New Roman"/>
          <w:rtl/>
        </w:rPr>
        <w:t xml:space="preserve"> </w:t>
      </w:r>
      <w:r>
        <w:rPr>
          <w:rFonts w:hint="cs" w:ascii="Times New Roman" w:hAnsi="Times New Roman" w:cs="Times New Roman"/>
          <w:rtl/>
        </w:rPr>
        <w:t>تكون قادرة على تزويد المساعد</w:t>
      </w:r>
      <w:r w:rsidR="00FB4766">
        <w:rPr>
          <w:rFonts w:hint="cs" w:ascii="Times New Roman" w:hAnsi="Times New Roman" w:cs="Times New Roman"/>
          <w:rtl/>
        </w:rPr>
        <w:t>ة</w:t>
      </w:r>
      <w:r w:rsidR="00241E7A">
        <w:rPr>
          <w:rFonts w:hint="cs" w:ascii="Times New Roman" w:hAnsi="Times New Roman" w:cs="Times New Roman"/>
          <w:rtl/>
        </w:rPr>
        <w:t>.</w:t>
      </w:r>
    </w:p>
    <w:p w:rsidRPr="003637B3" w:rsidR="00D9173D" w:rsidRDefault="00D9173D" w14:paraId="6001450B" w14:textId="77777777">
      <w:pPr>
        <w:jc w:val="both"/>
        <w:rPr>
          <w:rFonts w:ascii="Times New Roman" w:hAnsi="Times New Roman" w:cs="Times New Roman"/>
        </w:rPr>
      </w:pPr>
    </w:p>
    <w:p w:rsidR="0024163F" w:rsidP="0024163F" w:rsidRDefault="0024163F" w14:paraId="391C56F8" w14:textId="77777777">
      <w:pPr>
        <w:tabs>
          <w:tab w:val="left" w:pos="3754"/>
        </w:tabs>
        <w:rPr>
          <w:rFonts w:ascii="Times New Roman" w:hAnsi="Times New Roman" w:cs="Times New Roman"/>
          <w:rtl/>
        </w:rPr>
      </w:pPr>
    </w:p>
    <w:p w:rsidRPr="00F41292" w:rsidR="009F1DAD" w:rsidP="0024163F" w:rsidRDefault="0024163F" w14:paraId="0FF81E63" w14:textId="0D816C17">
      <w:pPr>
        <w:tabs>
          <w:tab w:val="left" w:pos="37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1260"/>
        <w:gridCol w:w="4796"/>
      </w:tblGrid>
      <w:tr w:rsidRPr="00627B68" w:rsidR="0024163F" w:rsidTr="0024163F" w14:paraId="2BF9C5C2" w14:textId="77777777">
        <w:tc>
          <w:tcPr>
            <w:tcW w:w="2970" w:type="dxa"/>
            <w:tcBorders>
              <w:top w:val="single" w:color="auto" w:sz="4" w:space="0"/>
            </w:tcBorders>
          </w:tcPr>
          <w:p w:rsidRPr="00F41292" w:rsidR="0024163F" w:rsidP="0024163F" w:rsidRDefault="0024163F" w14:paraId="39C9B33B" w14:textId="79E488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cs" w:ascii="Times New Roman" w:hAnsi="Times New Roman" w:cs="Times New Roman"/>
                <w:rtl/>
              </w:rPr>
              <w:t>التاريخ والمكان</w:t>
            </w:r>
          </w:p>
        </w:tc>
        <w:tc>
          <w:tcPr>
            <w:tcW w:w="1260" w:type="dxa"/>
          </w:tcPr>
          <w:p w:rsidRPr="00F41292" w:rsidR="0024163F" w:rsidP="0024163F" w:rsidRDefault="0024163F" w14:paraId="09EDB9B3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tcBorders>
              <w:top w:val="single" w:color="auto" w:sz="4" w:space="0"/>
            </w:tcBorders>
          </w:tcPr>
          <w:p w:rsidRPr="00627B68" w:rsidR="0024163F" w:rsidP="00396144" w:rsidRDefault="00396144" w14:paraId="7FF9C4A4" w14:textId="1E2B54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hint="cs" w:ascii="Arial" w:hAnsi="Arial" w:cs="Arial"/>
                <w:color w:val="222222"/>
                <w:rtl/>
                <w:lang w:bidi="ar"/>
              </w:rPr>
              <w:t>توقيع مقدم الط</w:t>
            </w:r>
            <w:r w:rsidR="0024163F">
              <w:rPr>
                <w:rStyle w:val="shorttext"/>
                <w:rFonts w:hint="cs" w:ascii="Arial" w:hAnsi="Arial" w:cs="Arial"/>
                <w:color w:val="222222"/>
                <w:rtl/>
                <w:lang w:bidi="ar"/>
              </w:rPr>
              <w:t>لب (أو الممثل القانوني)</w:t>
            </w:r>
          </w:p>
        </w:tc>
      </w:tr>
      <w:tr w:rsidRPr="00627B68" w:rsidR="007B7755" w:rsidTr="0024163F" w14:paraId="5FB7366D" w14:textId="77777777">
        <w:trPr>
          <w:trHeight w:val="1034"/>
        </w:trPr>
        <w:tc>
          <w:tcPr>
            <w:tcW w:w="2970" w:type="dxa"/>
            <w:tcBorders>
              <w:bottom w:val="single" w:color="auto" w:sz="4" w:space="0"/>
            </w:tcBorders>
          </w:tcPr>
          <w:p w:rsidRPr="00627B68" w:rsidR="007B7755" w:rsidP="00E7546A" w:rsidRDefault="007B7755" w14:paraId="282478D2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627B68" w:rsidR="007B7755" w:rsidRDefault="007B7755" w14:paraId="1A3BE5DC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="007B7755" w:rsidRDefault="007B7755" w14:paraId="06EDED09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627B68" w:rsidR="00D9173D" w:rsidRDefault="00D9173D" w14:paraId="7A3FAC4A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627B68" w:rsidR="007B7755" w:rsidRDefault="007B7755" w14:paraId="70AB2A03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Pr="00627B68" w:rsidR="007B7755" w:rsidRDefault="007B7755" w14:paraId="7177BAAF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tcBorders>
              <w:bottom w:val="single" w:color="auto" w:sz="4" w:space="0"/>
            </w:tcBorders>
          </w:tcPr>
          <w:p w:rsidRPr="00627B68" w:rsidR="007B7755" w:rsidRDefault="007B7755" w14:paraId="1941C6AF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627B68" w:rsidR="007B7755" w:rsidRDefault="007B7755" w14:paraId="0B6FEBD6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627B68" w:rsidR="00627B68" w:rsidTr="0024163F" w14:paraId="15CABF6F" w14:textId="77777777">
        <w:tc>
          <w:tcPr>
            <w:tcW w:w="2970" w:type="dxa"/>
            <w:tcBorders>
              <w:bottom w:val="single" w:color="auto" w:sz="4" w:space="0"/>
            </w:tcBorders>
          </w:tcPr>
          <w:p w:rsidR="00627B68" w:rsidP="0024163F" w:rsidRDefault="0024163F" w14:paraId="761A190B" w14:textId="1D024A90">
            <w:pPr>
              <w:jc w:val="right"/>
              <w:rPr>
                <w:rFonts w:ascii="Times New Roman" w:hAnsi="Times New Roman" w:cs="Times New Roman"/>
              </w:rPr>
            </w:pPr>
            <w:r w:rsidRPr="0024163F">
              <w:rPr>
                <w:rStyle w:val="shorttext"/>
                <w:rFonts w:ascii="Arial" w:hAnsi="Arial" w:cs="Arial"/>
                <w:color w:val="222222"/>
                <w:rtl/>
                <w:lang w:bidi="ar"/>
              </w:rPr>
              <w:t>التاريخ والمكان</w:t>
            </w:r>
          </w:p>
          <w:p w:rsidR="00D9173D" w:rsidRDefault="00D9173D" w14:paraId="77C17B7B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627B68" w:rsidR="00D9173D" w:rsidRDefault="00D9173D" w14:paraId="54AB0D67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627B68" w:rsidR="00627B68" w:rsidRDefault="00627B68" w14:paraId="55189639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Pr="00627B68" w:rsidR="00627B68" w:rsidRDefault="00627B68" w14:paraId="2B47F3EE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tcBorders>
              <w:bottom w:val="single" w:color="auto" w:sz="4" w:space="0"/>
            </w:tcBorders>
          </w:tcPr>
          <w:p w:rsidRPr="0024163F" w:rsidR="0024163F" w:rsidP="0024163F" w:rsidRDefault="0024163F" w14:paraId="46BF67BF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4163F">
              <w:rPr>
                <w:rFonts w:hint="cs" w:ascii="Times New Roman" w:hAnsi="Times New Roman" w:cs="Times New Roman"/>
                <w:rtl/>
                <w:lang w:bidi="ar"/>
              </w:rPr>
              <w:t>توقيع المترجم [إن وجد]:</w:t>
            </w:r>
          </w:p>
          <w:p w:rsidRPr="00627B68" w:rsidR="00627B68" w:rsidRDefault="00627B68" w14:paraId="0265C888" w14:textId="616A51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627B68" w:rsidR="007B7755" w:rsidTr="0024163F" w14:paraId="07A5FEFD" w14:textId="77777777">
        <w:tc>
          <w:tcPr>
            <w:tcW w:w="2970" w:type="dxa"/>
            <w:tcBorders>
              <w:top w:val="single" w:color="auto" w:sz="4" w:space="0"/>
            </w:tcBorders>
          </w:tcPr>
          <w:p w:rsidR="0024163F" w:rsidP="0024163F" w:rsidRDefault="0024163F" w14:paraId="32AF9688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24163F">
              <w:rPr>
                <w:rStyle w:val="shorttext"/>
                <w:rFonts w:ascii="Arial" w:hAnsi="Arial" w:cs="Arial"/>
                <w:color w:val="222222"/>
                <w:rtl/>
                <w:lang w:bidi="ar"/>
              </w:rPr>
              <w:t>التاريخ والمكان</w:t>
            </w:r>
          </w:p>
          <w:p w:rsidRPr="00627B68" w:rsidR="007B7755" w:rsidP="00D03AF9" w:rsidRDefault="007B7755" w14:paraId="7CFBD845" w14:textId="5901B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Pr="00627B68" w:rsidR="007B7755" w:rsidP="00D03AF9" w:rsidRDefault="007B7755" w14:paraId="64A4D1F7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tcBorders>
              <w:top w:val="single" w:color="auto" w:sz="4" w:space="0"/>
            </w:tcBorders>
          </w:tcPr>
          <w:p w:rsidRPr="00627B68" w:rsidR="007B7755" w:rsidP="0024163F" w:rsidRDefault="0024163F" w14:paraId="2217D729" w14:textId="62F57684">
            <w:pPr>
              <w:jc w:val="right"/>
              <w:rPr>
                <w:rFonts w:ascii="Times New Roman" w:hAnsi="Times New Roman" w:cs="Times New Roman"/>
                <w:lang w:bidi="ar"/>
              </w:rPr>
            </w:pPr>
            <w:r w:rsidRPr="0024163F">
              <w:rPr>
                <w:rFonts w:hint="cs" w:ascii="Times New Roman" w:hAnsi="Times New Roman" w:cs="Times New Roman"/>
                <w:rtl/>
                <w:lang w:bidi="ar"/>
              </w:rPr>
              <w:t>توقيع ممثل المنظمة الدولية للهجرة</w:t>
            </w:r>
            <w:r>
              <w:rPr>
                <w:rFonts w:hint="cs" w:ascii="Times New Roman" w:hAnsi="Times New Roman" w:cs="Times New Roman"/>
                <w:rtl/>
                <w:lang w:bidi="ar"/>
              </w:rPr>
              <w:t xml:space="preserve"> </w:t>
            </w:r>
            <w:r w:rsidRPr="0024163F">
              <w:rPr>
                <w:rFonts w:hint="cs" w:ascii="Times New Roman" w:hAnsi="Times New Roman" w:cs="Times New Roman"/>
                <w:rtl/>
                <w:lang w:bidi="ar"/>
              </w:rPr>
              <w:t>أو</w:t>
            </w:r>
            <w:r w:rsidRPr="0024163F">
              <w:rPr>
                <w:rFonts w:hint="cs" w:ascii="Times New Roman" w:hAnsi="Times New Roman" w:cs="Times New Roman"/>
                <w:rtl/>
                <w:lang w:bidi="ar"/>
              </w:rPr>
              <w:br/>
            </w:r>
            <w:r w:rsidRPr="0024163F">
              <w:rPr>
                <w:rFonts w:hint="cs" w:ascii="Times New Roman" w:hAnsi="Times New Roman" w:cs="Times New Roman"/>
                <w:rtl/>
                <w:lang w:bidi="ar"/>
              </w:rPr>
              <w:t>الشريك المندوب</w:t>
            </w:r>
          </w:p>
        </w:tc>
      </w:tr>
    </w:tbl>
    <w:p w:rsidR="007B7755" w:rsidP="00D03AF9" w:rsidRDefault="007B7755" w14:paraId="21F1AF30" w14:textId="41C25CF5">
      <w:pPr>
        <w:spacing w:line="259" w:lineRule="auto"/>
        <w:rPr>
          <w:rFonts w:ascii="Times New Roman" w:hAnsi="Times New Roman" w:cs="Times New Roman"/>
        </w:rPr>
      </w:pPr>
    </w:p>
    <w:p w:rsidRPr="00627B68" w:rsidR="00D9173D" w:rsidP="00D03AF9" w:rsidRDefault="00D9173D" w14:paraId="412DFBAA" w14:textId="77777777">
      <w:pPr>
        <w:spacing w:line="259" w:lineRule="auto"/>
        <w:rPr>
          <w:rFonts w:ascii="Times New Roman" w:hAnsi="Times New Roman" w:cs="Times New Roman"/>
        </w:rPr>
      </w:pPr>
    </w:p>
    <w:p w:rsidRPr="00627B68" w:rsidR="00627B68" w:rsidP="00E7546A" w:rsidRDefault="00627B68" w14:paraId="5509EF8B" w14:textId="77777777">
      <w:pPr>
        <w:spacing w:line="200" w:lineRule="exact"/>
        <w:rPr>
          <w:rFonts w:ascii="Times New Roman" w:hAnsi="Times New Roman" w:cs="Times New Roman"/>
        </w:rPr>
      </w:pPr>
    </w:p>
    <w:bookmarkEnd w:id="0"/>
    <w:p w:rsidRPr="00684D02" w:rsidR="00627B68" w:rsidP="005465FA" w:rsidRDefault="00627B68" w14:paraId="75C011E5" w14:textId="7363B471">
      <w:pPr>
        <w:tabs>
          <w:tab w:val="left" w:pos="0"/>
          <w:tab w:val="left" w:pos="2955"/>
        </w:tabs>
        <w:rPr>
          <w:rFonts w:ascii="Times New Roman" w:hAnsi="Times New Roman" w:cs="Times New Roman"/>
        </w:rPr>
      </w:pPr>
    </w:p>
    <w:sectPr w:rsidRPr="00684D02" w:rsidR="00627B68" w:rsidSect="000B7831">
      <w:footnotePr>
        <w:pos w:val="beneathText"/>
      </w:footnotePr>
      <w:endnotePr>
        <w:numFmt w:val="decimal"/>
      </w:endnotePr>
      <w:pgSz w:w="11906" w:h="16838" w:orient="portrait"/>
      <w:pgMar w:top="1440" w:right="1440" w:bottom="1440" w:left="1440" w:header="706" w:footer="706" w:gutter="0"/>
      <w:cols w:space="708"/>
      <w:bidi/>
      <w:docGrid w:linePitch="360"/>
      <w:headerReference w:type="default" r:id="R3cb265f8d9e7473b"/>
      <w:footerReference w:type="default" r:id="R196b64b848264a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B1" w:rsidP="00B32C4B" w:rsidRDefault="002772B1" w14:paraId="331FABF3" w14:textId="77777777">
      <w:r>
        <w:separator/>
      </w:r>
    </w:p>
  </w:endnote>
  <w:endnote w:type="continuationSeparator" w:id="0">
    <w:p w:rsidR="002772B1" w:rsidP="00B32C4B" w:rsidRDefault="002772B1" w14:paraId="61B33B0A" w14:textId="77777777">
      <w:r>
        <w:continuationSeparator/>
      </w:r>
    </w:p>
  </w:endnote>
  <w:endnote w:id="1">
    <w:p w:rsidRPr="00D03AF9" w:rsidR="00684D02" w:rsidP="00F80A29" w:rsidRDefault="00684D02" w14:paraId="00CB423A" w14:textId="43A8D91C">
      <w:pPr>
        <w:pStyle w:val="EndnoteText"/>
        <w:bidi/>
        <w:rPr>
          <w:lang w:val="en-US"/>
        </w:rPr>
      </w:pPr>
      <w:bookmarkStart w:name="_GoBack" w:id="2"/>
      <w:r w:rsidRPr="00225A01">
        <w:rPr>
          <w:lang w:bidi="ar"/>
        </w:rPr>
        <w:endnoteRef/>
      </w:r>
      <w:r w:rsidRPr="00225A01">
        <w:rPr>
          <w:lang w:bidi="ar"/>
        </w:rPr>
        <w:t xml:space="preserve"> </w:t>
      </w:r>
      <w:r w:rsidRPr="00225A01" w:rsidR="00396144">
        <w:rPr>
          <w:rFonts w:hint="cs"/>
          <w:rtl/>
          <w:lang w:bidi="ar"/>
        </w:rPr>
        <w:t>يجب</w:t>
      </w:r>
      <w:r w:rsidRPr="00225A01">
        <w:rPr>
          <w:rFonts w:hint="cs"/>
          <w:rtl/>
          <w:lang w:bidi="ar"/>
        </w:rPr>
        <w:t xml:space="preserve"> </w:t>
      </w:r>
      <w:r w:rsidRPr="00225A01" w:rsidR="00F80A29">
        <w:rPr>
          <w:rFonts w:hint="cs"/>
          <w:rtl/>
          <w:lang w:bidi="ar"/>
        </w:rPr>
        <w:t>توضيح</w:t>
      </w:r>
      <w:r w:rsidRPr="00225A01" w:rsidR="00396144">
        <w:rPr>
          <w:rFonts w:hint="cs"/>
          <w:rtl/>
          <w:lang w:bidi="ar"/>
        </w:rPr>
        <w:t xml:space="preserve"> هذا </w:t>
      </w:r>
      <w:r w:rsidRPr="00225A01" w:rsidR="00F80A29">
        <w:rPr>
          <w:rFonts w:hint="cs"/>
          <w:rtl/>
          <w:lang w:bidi="ar"/>
        </w:rPr>
        <w:t>الغرض</w:t>
      </w:r>
      <w:r w:rsidRPr="00F80A29">
        <w:rPr>
          <w:rFonts w:hint="cs"/>
          <w:color w:val="FF0000"/>
          <w:rtl/>
          <w:lang w:bidi="ar"/>
        </w:rPr>
        <w:t xml:space="preserve"> </w:t>
      </w:r>
      <w:bookmarkEnd w:id="2"/>
      <w:r>
        <w:rPr>
          <w:rFonts w:hint="cs"/>
          <w:rtl/>
          <w:lang w:bidi="ar"/>
        </w:rPr>
        <w:t>في بداية المشروع / توقيع الاستمار</w:t>
      </w:r>
      <w:r w:rsidR="00EE7879">
        <w:rPr>
          <w:rFonts w:hint="cs"/>
          <w:rtl/>
          <w:lang w:bidi="ar"/>
        </w:rPr>
        <w:t>ة</w:t>
      </w:r>
      <w:r>
        <w:rPr>
          <w:rFonts w:hint="cs"/>
          <w:rtl/>
          <w:lang w:bidi="ar"/>
        </w:rPr>
        <w:t xml:space="preserve"> ولا يمكن تغييره بعد ذلك.</w:t>
      </w:r>
    </w:p>
  </w:endnote>
  <w:endnote w:id="2">
    <w:p w:rsidRPr="00D03AF9" w:rsidR="00684D02" w:rsidP="00A6689D" w:rsidRDefault="00684D02" w14:paraId="17230E61" w14:textId="61BC9C4D">
      <w:pPr>
        <w:pStyle w:val="EndnoteText"/>
        <w:tabs>
          <w:tab w:val="left" w:pos="2748"/>
          <w:tab w:val="right" w:pos="9026"/>
        </w:tabs>
        <w:bidi/>
        <w:rPr>
          <w:lang w:val="en-US"/>
        </w:rPr>
      </w:pPr>
      <w:r w:rsidRPr="00D03AF9">
        <w:rPr>
          <w:rStyle w:val="EndnoteReference"/>
          <w:rFonts w:ascii="Times New Roman" w:hAnsi="Times New Roman" w:cs="Times New Roman"/>
        </w:rPr>
        <w:endnoteRef/>
      </w:r>
      <w:r w:rsidRPr="00D03AF9">
        <w:rPr>
          <w:rFonts w:ascii="Times New Roman" w:hAnsi="Times New Roman" w:cs="Times New Roman"/>
        </w:rPr>
        <w:t xml:space="preserve"> </w:t>
      </w:r>
      <w:r>
        <w:rPr>
          <w:rFonts w:hint="cs" w:ascii="Times New Roman" w:hAnsi="Times New Roman" w:cs="Times New Roman"/>
          <w:rtl/>
        </w:rPr>
        <w:t>يجب ازالة هذا الحقل اذا لم يتم استخدامه</w:t>
      </w:r>
      <w:r w:rsidR="00EE7879">
        <w:rPr>
          <w:rFonts w:hint="cs" w:ascii="Times New Roman" w:hAnsi="Times New Roman" w:cs="Times New Roman"/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667BAA7" w:rsidTr="0667BAA7" w14:paraId="6BE6D678">
      <w:tc>
        <w:tcPr>
          <w:tcW w:w="3009" w:type="dxa"/>
          <w:tcMar/>
        </w:tcPr>
        <w:p w:rsidR="0667BAA7" w:rsidP="0667BAA7" w:rsidRDefault="0667BAA7" w14:paraId="08B0B28B" w14:textId="5BA4FE53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667BAA7" w:rsidP="0667BAA7" w:rsidRDefault="0667BAA7" w14:paraId="2D0E5151" w14:textId="0B05A2E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667BAA7" w:rsidP="0667BAA7" w:rsidRDefault="0667BAA7" w14:paraId="4E0661F3" w14:textId="19A74EEC">
          <w:pPr>
            <w:pStyle w:val="Header"/>
            <w:bidi w:val="0"/>
            <w:ind w:right="-115"/>
            <w:jc w:val="right"/>
          </w:pPr>
        </w:p>
      </w:tc>
    </w:tr>
  </w:tbl>
  <w:p w:rsidR="0667BAA7" w:rsidP="0667BAA7" w:rsidRDefault="0667BAA7" w14:paraId="528CB0DC" w14:textId="1355A70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B1" w:rsidP="00B32C4B" w:rsidRDefault="002772B1" w14:paraId="517B1D0C" w14:textId="77777777">
      <w:r>
        <w:separator/>
      </w:r>
    </w:p>
  </w:footnote>
  <w:footnote w:type="continuationSeparator" w:id="0">
    <w:p w:rsidR="002772B1" w:rsidP="00B32C4B" w:rsidRDefault="002772B1" w14:paraId="1F95ECC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667BAA7" w:rsidTr="0667BAA7" w14:paraId="5DB24AD8">
      <w:tc>
        <w:tcPr>
          <w:tcW w:w="3009" w:type="dxa"/>
          <w:tcMar/>
        </w:tcPr>
        <w:p w:rsidR="0667BAA7" w:rsidP="0667BAA7" w:rsidRDefault="0667BAA7" w14:paraId="12DBDB89" w14:textId="29C3ED95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667BAA7" w:rsidP="0667BAA7" w:rsidRDefault="0667BAA7" w14:paraId="484A80D6" w14:textId="33948FDD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667BAA7" w:rsidP="0667BAA7" w:rsidRDefault="0667BAA7" w14:paraId="4D6DF0F0" w14:textId="367788D8">
          <w:pPr>
            <w:pStyle w:val="Header"/>
            <w:bidi w:val="0"/>
            <w:ind w:right="-115"/>
            <w:jc w:val="right"/>
          </w:pPr>
        </w:p>
      </w:tc>
    </w:tr>
  </w:tbl>
  <w:p w:rsidR="0667BAA7" w:rsidP="0667BAA7" w:rsidRDefault="0667BAA7" w14:paraId="7F07FBD3" w14:textId="30A11AB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2055"/>
        </w:tabs>
        <w:ind w:left="205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2705D"/>
    <w:rsid w:val="00042267"/>
    <w:rsid w:val="00062EAD"/>
    <w:rsid w:val="00076ACE"/>
    <w:rsid w:val="000845FF"/>
    <w:rsid w:val="00094C20"/>
    <w:rsid w:val="000B3E37"/>
    <w:rsid w:val="000B7831"/>
    <w:rsid w:val="000C726D"/>
    <w:rsid w:val="000C7FCF"/>
    <w:rsid w:val="000D1FBC"/>
    <w:rsid w:val="00100519"/>
    <w:rsid w:val="001049F1"/>
    <w:rsid w:val="00105A51"/>
    <w:rsid w:val="00113AEA"/>
    <w:rsid w:val="00131859"/>
    <w:rsid w:val="00146150"/>
    <w:rsid w:val="00157B50"/>
    <w:rsid w:val="00163D1D"/>
    <w:rsid w:val="00187BD5"/>
    <w:rsid w:val="001912F7"/>
    <w:rsid w:val="001C73C2"/>
    <w:rsid w:val="002018D7"/>
    <w:rsid w:val="002036BC"/>
    <w:rsid w:val="002052E9"/>
    <w:rsid w:val="0022156C"/>
    <w:rsid w:val="002230EA"/>
    <w:rsid w:val="00225A01"/>
    <w:rsid w:val="00235F3D"/>
    <w:rsid w:val="0024163F"/>
    <w:rsid w:val="00241E7A"/>
    <w:rsid w:val="00244B68"/>
    <w:rsid w:val="00245E91"/>
    <w:rsid w:val="00247028"/>
    <w:rsid w:val="00251DD0"/>
    <w:rsid w:val="00255629"/>
    <w:rsid w:val="00260BB0"/>
    <w:rsid w:val="00266DE2"/>
    <w:rsid w:val="00276710"/>
    <w:rsid w:val="002772B1"/>
    <w:rsid w:val="002A38E2"/>
    <w:rsid w:val="002C6CE8"/>
    <w:rsid w:val="002D728A"/>
    <w:rsid w:val="002E22E5"/>
    <w:rsid w:val="002E758B"/>
    <w:rsid w:val="002F1530"/>
    <w:rsid w:val="002F66E1"/>
    <w:rsid w:val="0030260E"/>
    <w:rsid w:val="0032578D"/>
    <w:rsid w:val="00332539"/>
    <w:rsid w:val="00340D9C"/>
    <w:rsid w:val="003637B3"/>
    <w:rsid w:val="00381FED"/>
    <w:rsid w:val="003860B5"/>
    <w:rsid w:val="00387C20"/>
    <w:rsid w:val="00396144"/>
    <w:rsid w:val="003A5963"/>
    <w:rsid w:val="003B09F5"/>
    <w:rsid w:val="003B1E3C"/>
    <w:rsid w:val="0040041F"/>
    <w:rsid w:val="00406E3A"/>
    <w:rsid w:val="0041264C"/>
    <w:rsid w:val="0041744A"/>
    <w:rsid w:val="00427890"/>
    <w:rsid w:val="00432805"/>
    <w:rsid w:val="00433F8A"/>
    <w:rsid w:val="004460C7"/>
    <w:rsid w:val="0046229E"/>
    <w:rsid w:val="00476EAC"/>
    <w:rsid w:val="004804AE"/>
    <w:rsid w:val="00481944"/>
    <w:rsid w:val="0048205F"/>
    <w:rsid w:val="00494475"/>
    <w:rsid w:val="00497AEC"/>
    <w:rsid w:val="004A3AB3"/>
    <w:rsid w:val="004B01EA"/>
    <w:rsid w:val="004B5826"/>
    <w:rsid w:val="004C21D1"/>
    <w:rsid w:val="00505890"/>
    <w:rsid w:val="005225E5"/>
    <w:rsid w:val="00524384"/>
    <w:rsid w:val="0053230F"/>
    <w:rsid w:val="005465FA"/>
    <w:rsid w:val="00551836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728DA"/>
    <w:rsid w:val="00673E2D"/>
    <w:rsid w:val="00682732"/>
    <w:rsid w:val="00684D02"/>
    <w:rsid w:val="006869A8"/>
    <w:rsid w:val="006A107A"/>
    <w:rsid w:val="006E5658"/>
    <w:rsid w:val="006F49C0"/>
    <w:rsid w:val="007212F5"/>
    <w:rsid w:val="00737E28"/>
    <w:rsid w:val="00743927"/>
    <w:rsid w:val="007677DC"/>
    <w:rsid w:val="00774B44"/>
    <w:rsid w:val="00784B48"/>
    <w:rsid w:val="007867C9"/>
    <w:rsid w:val="0079337E"/>
    <w:rsid w:val="00793D2A"/>
    <w:rsid w:val="007A0685"/>
    <w:rsid w:val="007A1DB8"/>
    <w:rsid w:val="007A57A9"/>
    <w:rsid w:val="007B08C9"/>
    <w:rsid w:val="007B7755"/>
    <w:rsid w:val="007C6DBA"/>
    <w:rsid w:val="007D23C6"/>
    <w:rsid w:val="007E181B"/>
    <w:rsid w:val="007F3C44"/>
    <w:rsid w:val="00821EE2"/>
    <w:rsid w:val="00845E85"/>
    <w:rsid w:val="00847532"/>
    <w:rsid w:val="00850DDC"/>
    <w:rsid w:val="0086614F"/>
    <w:rsid w:val="00876368"/>
    <w:rsid w:val="008D32BD"/>
    <w:rsid w:val="008E53EE"/>
    <w:rsid w:val="008E7895"/>
    <w:rsid w:val="00905BBC"/>
    <w:rsid w:val="00942BEB"/>
    <w:rsid w:val="00981441"/>
    <w:rsid w:val="009A579E"/>
    <w:rsid w:val="009B5678"/>
    <w:rsid w:val="009D77A0"/>
    <w:rsid w:val="009F1DAD"/>
    <w:rsid w:val="009F6662"/>
    <w:rsid w:val="009F7C50"/>
    <w:rsid w:val="009F7E3A"/>
    <w:rsid w:val="00A0244F"/>
    <w:rsid w:val="00A265A0"/>
    <w:rsid w:val="00A33086"/>
    <w:rsid w:val="00A41B41"/>
    <w:rsid w:val="00A45A66"/>
    <w:rsid w:val="00A55A73"/>
    <w:rsid w:val="00A562F2"/>
    <w:rsid w:val="00A60E6D"/>
    <w:rsid w:val="00A63AC3"/>
    <w:rsid w:val="00A66301"/>
    <w:rsid w:val="00A66786"/>
    <w:rsid w:val="00A6689D"/>
    <w:rsid w:val="00A744C8"/>
    <w:rsid w:val="00A903CC"/>
    <w:rsid w:val="00A9532D"/>
    <w:rsid w:val="00AB14D5"/>
    <w:rsid w:val="00AC145B"/>
    <w:rsid w:val="00AC5183"/>
    <w:rsid w:val="00AC547B"/>
    <w:rsid w:val="00AC54C4"/>
    <w:rsid w:val="00AE4C28"/>
    <w:rsid w:val="00AF1142"/>
    <w:rsid w:val="00AF3AA2"/>
    <w:rsid w:val="00AF4FB6"/>
    <w:rsid w:val="00B1743D"/>
    <w:rsid w:val="00B24EC7"/>
    <w:rsid w:val="00B32C4B"/>
    <w:rsid w:val="00B42B03"/>
    <w:rsid w:val="00B67358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222A5"/>
    <w:rsid w:val="00C250AC"/>
    <w:rsid w:val="00C351B3"/>
    <w:rsid w:val="00C4060D"/>
    <w:rsid w:val="00C41F97"/>
    <w:rsid w:val="00C443AF"/>
    <w:rsid w:val="00C55504"/>
    <w:rsid w:val="00C62985"/>
    <w:rsid w:val="00C801F7"/>
    <w:rsid w:val="00CA3C62"/>
    <w:rsid w:val="00CD32C1"/>
    <w:rsid w:val="00CD5ED3"/>
    <w:rsid w:val="00CE1CE3"/>
    <w:rsid w:val="00CE2924"/>
    <w:rsid w:val="00CE472F"/>
    <w:rsid w:val="00D03AF9"/>
    <w:rsid w:val="00D2587D"/>
    <w:rsid w:val="00D37A52"/>
    <w:rsid w:val="00D46A41"/>
    <w:rsid w:val="00D54093"/>
    <w:rsid w:val="00D555CA"/>
    <w:rsid w:val="00D8351A"/>
    <w:rsid w:val="00D845AA"/>
    <w:rsid w:val="00D904F1"/>
    <w:rsid w:val="00D9173D"/>
    <w:rsid w:val="00D93213"/>
    <w:rsid w:val="00D9710C"/>
    <w:rsid w:val="00DB6028"/>
    <w:rsid w:val="00DE1BAF"/>
    <w:rsid w:val="00DE31EA"/>
    <w:rsid w:val="00DF215A"/>
    <w:rsid w:val="00E10828"/>
    <w:rsid w:val="00E52DC0"/>
    <w:rsid w:val="00E62DD6"/>
    <w:rsid w:val="00E743AB"/>
    <w:rsid w:val="00E7546A"/>
    <w:rsid w:val="00E76943"/>
    <w:rsid w:val="00E8140E"/>
    <w:rsid w:val="00E81614"/>
    <w:rsid w:val="00E91041"/>
    <w:rsid w:val="00E9215A"/>
    <w:rsid w:val="00E95593"/>
    <w:rsid w:val="00EA218B"/>
    <w:rsid w:val="00EA4A20"/>
    <w:rsid w:val="00EC014C"/>
    <w:rsid w:val="00EC146E"/>
    <w:rsid w:val="00EC6696"/>
    <w:rsid w:val="00EC7EED"/>
    <w:rsid w:val="00ED10A5"/>
    <w:rsid w:val="00ED6AE9"/>
    <w:rsid w:val="00EE4A09"/>
    <w:rsid w:val="00EE7879"/>
    <w:rsid w:val="00EF2F4B"/>
    <w:rsid w:val="00EF425D"/>
    <w:rsid w:val="00F01707"/>
    <w:rsid w:val="00F14CE9"/>
    <w:rsid w:val="00F15B75"/>
    <w:rsid w:val="00F34F8D"/>
    <w:rsid w:val="00F41292"/>
    <w:rsid w:val="00F557B1"/>
    <w:rsid w:val="00F6449B"/>
    <w:rsid w:val="00F80A29"/>
    <w:rsid w:val="00F865B3"/>
    <w:rsid w:val="00F97265"/>
    <w:rsid w:val="00FA11DC"/>
    <w:rsid w:val="00FA164C"/>
    <w:rsid w:val="00FB4766"/>
    <w:rsid w:val="00FC32FA"/>
    <w:rsid w:val="00FD13CE"/>
    <w:rsid w:val="00FE3450"/>
    <w:rsid w:val="0667BAA7"/>
    <w:rsid w:val="4E4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6D929"/>
  <w15:chartTrackingRefBased/>
  <w15:docId w15:val="{36061E54-2A4A-41C4-A870-45512654E0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7B7755"/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32C4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D728A"/>
    <w:pPr>
      <w:spacing w:after="0" w:line="240" w:lineRule="auto"/>
    </w:pPr>
  </w:style>
  <w:style w:type="character" w:styleId="shorttext" w:customStyle="1">
    <w:name w:val="short_text"/>
    <w:basedOn w:val="DefaultParagraphFont"/>
    <w:rsid w:val="006A107A"/>
  </w:style>
  <w:style w:type="paragraph" w:styleId="Header">
    <w:name w:val="header"/>
    <w:basedOn w:val="Normal"/>
    <w:link w:val="HeaderChar"/>
    <w:uiPriority w:val="99"/>
    <w:unhideWhenUsed/>
    <w:rsid w:val="006F49C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49C0"/>
  </w:style>
  <w:style w:type="paragraph" w:styleId="Footer">
    <w:name w:val="footer"/>
    <w:basedOn w:val="Normal"/>
    <w:link w:val="FooterChar"/>
    <w:uiPriority w:val="99"/>
    <w:unhideWhenUsed/>
    <w:rsid w:val="006F49C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F49C0"/>
  </w:style>
  <w:style w:type="paragraph" w:styleId="EndnoteText">
    <w:name w:val="endnote text"/>
    <w:basedOn w:val="Normal"/>
    <w:link w:val="EndnoteTextChar"/>
    <w:uiPriority w:val="99"/>
    <w:semiHidden/>
    <w:unhideWhenUsed/>
    <w:rsid w:val="006F49C0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F4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9C0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07/relationships/hdphoto" Target="media/hdphoto1.wdp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/word/header.xml" Id="R3cb265f8d9e7473b" /><Relationship Type="http://schemas.openxmlformats.org/officeDocument/2006/relationships/footer" Target="/word/footer.xml" Id="R196b64b848264a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652E-4989-47BC-BBF7-C010FE5F01D3}"/>
</file>

<file path=customXml/itemProps2.xml><?xml version="1.0" encoding="utf-8"?>
<ds:datastoreItem xmlns:ds="http://schemas.openxmlformats.org/officeDocument/2006/customXml" ds:itemID="{24E90FCE-9460-4734-A791-5D2FD880E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3DD14-75D8-4530-9C5B-C13B7E2C0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6C7E6-C37E-43FA-90B1-F10C87098D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PALOOTS Liis</cp:lastModifiedBy>
  <cp:revision>9</cp:revision>
  <cp:lastPrinted>2018-05-23T10:56:00Z</cp:lastPrinted>
  <dcterms:created xsi:type="dcterms:W3CDTF">2018-05-26T15:40:00Z</dcterms:created>
  <dcterms:modified xsi:type="dcterms:W3CDTF">2018-08-06T09:14:15Z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